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32C2" w14:textId="245293A0" w:rsidR="001C5644" w:rsidRDefault="001C5644" w:rsidP="003913F3">
      <w:pPr>
        <w:spacing w:after="0" w:line="240" w:lineRule="auto"/>
        <w:ind w:left="-1276" w:right="-284"/>
        <w:rPr>
          <w:b/>
          <w:color w:val="5C8A00"/>
          <w:sz w:val="96"/>
          <w:szCs w:val="96"/>
        </w:rPr>
      </w:pPr>
      <w:r w:rsidRPr="00D9110F">
        <w:rPr>
          <w:rFonts w:cs="Calibri"/>
          <w:b/>
          <w:noProof/>
          <w:color w:val="5C8A00"/>
          <w:sz w:val="32"/>
          <w:szCs w:val="32"/>
          <w:lang w:eastAsia="en-GB"/>
        </w:rPr>
        <mc:AlternateContent>
          <mc:Choice Requires="wps">
            <w:drawing>
              <wp:anchor distT="0" distB="0" distL="114300" distR="114300" simplePos="0" relativeHeight="251660288" behindDoc="0" locked="0" layoutInCell="1" allowOverlap="1" wp14:anchorId="21D17EE4" wp14:editId="14A045AB">
                <wp:simplePos x="0" y="0"/>
                <wp:positionH relativeFrom="column">
                  <wp:posOffset>-791210</wp:posOffset>
                </wp:positionH>
                <wp:positionV relativeFrom="paragraph">
                  <wp:posOffset>1760855</wp:posOffset>
                </wp:positionV>
                <wp:extent cx="7292340" cy="676275"/>
                <wp:effectExtent l="0" t="0" r="381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2340" cy="676275"/>
                        </a:xfrm>
                        <a:prstGeom prst="rect">
                          <a:avLst/>
                        </a:prstGeom>
                        <a:solidFill>
                          <a:srgbClr val="E4E7CC"/>
                        </a:solidFill>
                        <a:ln w="9525">
                          <a:noFill/>
                          <a:miter lim="800000"/>
                          <a:headEnd/>
                          <a:tailEnd/>
                        </a:ln>
                      </wps:spPr>
                      <wps:txbx>
                        <w:txbxContent>
                          <w:p w14:paraId="3AB9518C" w14:textId="77777777" w:rsidR="001C5644" w:rsidRPr="001C172E" w:rsidRDefault="001C5644" w:rsidP="00F3624F">
                            <w:pPr>
                              <w:spacing w:after="0" w:line="240" w:lineRule="auto"/>
                              <w:jc w:val="center"/>
                              <w:rPr>
                                <w:b/>
                                <w:sz w:val="40"/>
                                <w:szCs w:val="40"/>
                              </w:rPr>
                            </w:pPr>
                            <w:r w:rsidRPr="00B613B7">
                              <w:rPr>
                                <w:b/>
                                <w:noProof/>
                                <w:sz w:val="40"/>
                                <w:szCs w:val="40"/>
                              </w:rPr>
                              <w:t>Unit 23, Moss Lane, Royton, Oldham</w:t>
                            </w:r>
                            <w:r w:rsidRPr="001C172E">
                              <w:rPr>
                                <w:b/>
                                <w:sz w:val="40"/>
                                <w:szCs w:val="40"/>
                              </w:rPr>
                              <w:t xml:space="preserve">, </w:t>
                            </w:r>
                            <w:r w:rsidRPr="00B613B7">
                              <w:rPr>
                                <w:b/>
                                <w:noProof/>
                                <w:sz w:val="40"/>
                                <w:szCs w:val="40"/>
                              </w:rPr>
                              <w:t>OL2 6HR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D17EE4" id="_x0000_t202" coordsize="21600,21600" o:spt="202" path="m,l,21600r21600,l21600,xe">
                <v:stroke joinstyle="miter"/>
                <v:path gradientshapeok="t" o:connecttype="rect"/>
              </v:shapetype>
              <v:shape id="Text Box 2" o:spid="_x0000_s1026" type="#_x0000_t202" style="position:absolute;left:0;text-align:left;margin-left:-62.3pt;margin-top:138.65pt;width:574.2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" fillcolor="#e4e7cc" stroked="f">
                <v:textbox>
                  <w:txbxContent>
                    <w:p w14:paraId="3AB9518C" w14:textId="77777777" w:rsidR="001C5644" w:rsidRPr="001C172E" w:rsidRDefault="001C5644" w:rsidP="00F3624F">
                      <w:pPr>
                        <w:spacing w:after="0" w:line="240" w:lineRule="auto"/>
                        <w:jc w:val="center"/>
                        <w:rPr>
                          <w:b/>
                          <w:sz w:val="40"/>
                          <w:szCs w:val="40"/>
                        </w:rPr>
                      </w:pPr>
                      <w:r w:rsidRPr="00B613B7">
                        <w:rPr>
                          <w:b/>
                          <w:noProof/>
                          <w:sz w:val="40"/>
                          <w:szCs w:val="40"/>
                        </w:rPr>
                        <w:t>Unit 23, Moss Lane, Royton, Oldham</w:t>
                      </w:r>
                      <w:r w:rsidRPr="001C172E">
                        <w:rPr>
                          <w:b/>
                          <w:sz w:val="40"/>
                          <w:szCs w:val="40"/>
                        </w:rPr>
                        <w:t xml:space="preserve">, </w:t>
                      </w:r>
                      <w:r w:rsidRPr="00B613B7">
                        <w:rPr>
                          <w:b/>
                          <w:noProof/>
                          <w:sz w:val="40"/>
                          <w:szCs w:val="40"/>
                        </w:rPr>
                        <w:t>OL2 6HR</w:t>
                      </w:r>
                    </w:p>
                  </w:txbxContent>
                </v:textbox>
              </v:shape>
            </w:pict>
          </mc:Fallback>
        </mc:AlternateContent>
      </w:r>
      <w:r>
        <w:rPr>
          <w:noProof/>
          <w:lang w:eastAsia="en-GB"/>
        </w:rPr>
        <w:drawing>
          <wp:anchor distT="0" distB="0" distL="114300" distR="114300" simplePos="0" relativeHeight="251666432" behindDoc="0" locked="0" layoutInCell="1" allowOverlap="1" wp14:anchorId="2BAE9DD3" wp14:editId="64E97DBE">
            <wp:simplePos x="0" y="0"/>
            <wp:positionH relativeFrom="column">
              <wp:posOffset>-787400</wp:posOffset>
            </wp:positionH>
            <wp:positionV relativeFrom="paragraph">
              <wp:posOffset>122555</wp:posOffset>
            </wp:positionV>
            <wp:extent cx="7288530" cy="164020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894" t="9147" r="1865"/>
                    <a:stretch/>
                  </pic:blipFill>
                  <pic:spPr bwMode="auto">
                    <a:xfrm>
                      <a:off x="0" y="0"/>
                      <a:ext cx="7288530" cy="1640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3BB4">
        <w:rPr>
          <w:rFonts w:ascii="Arial" w:hAnsi="Arial" w:cs="Arial"/>
          <w:noProof/>
          <w:lang w:eastAsia="en-GB"/>
        </w:rPr>
        <mc:AlternateContent>
          <mc:Choice Requires="wps">
            <w:drawing>
              <wp:anchor distT="0" distB="0" distL="114300" distR="114300" simplePos="0" relativeHeight="251661312" behindDoc="1" locked="0" layoutInCell="1" allowOverlap="1" wp14:anchorId="6C89D6E9" wp14:editId="7F069044">
                <wp:simplePos x="0" y="0"/>
                <wp:positionH relativeFrom="column">
                  <wp:posOffset>-786130</wp:posOffset>
                </wp:positionH>
                <wp:positionV relativeFrom="paragraph">
                  <wp:posOffset>2519680</wp:posOffset>
                </wp:positionV>
                <wp:extent cx="4791075" cy="37623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3762375"/>
                        </a:xfrm>
                        <a:prstGeom prst="rect">
                          <a:avLst/>
                        </a:prstGeom>
                        <a:noFill/>
                        <a:ln w="9525">
                          <a:noFill/>
                          <a:miter lim="800000"/>
                          <a:headEnd/>
                          <a:tailEnd/>
                        </a:ln>
                      </wps:spPr>
                      <wps:txbx>
                        <w:txbxContent>
                          <w:p w14:paraId="55CFF1DD" w14:textId="3305F15F" w:rsidR="001C5644" w:rsidRPr="009A7EAA" w:rsidRDefault="00E809B9" w:rsidP="009A7EAA">
                            <w:pPr>
                              <w:jc w:val="center"/>
                              <w:rPr>
                                <w:sz w:val="20"/>
                                <w:szCs w:val="20"/>
                              </w:rPr>
                            </w:pPr>
                            <w:r>
                              <w:rPr>
                                <w:noProof/>
                                <w:sz w:val="20"/>
                                <w:szCs w:val="20"/>
                              </w:rPr>
                              <w:drawing>
                                <wp:inline distT="0" distB="0" distL="0" distR="0" wp14:anchorId="0609944B" wp14:editId="4F4DA886">
                                  <wp:extent cx="4859020" cy="3200400"/>
                                  <wp:effectExtent l="0" t="0" r="0" b="0"/>
                                  <wp:docPr id="3" name="Picture 3" descr="A house that is parked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SS LANE 23 MAIN.JPG"/>
                                          <pic:cNvPicPr/>
                                        </pic:nvPicPr>
                                        <pic:blipFill>
                                          <a:blip r:embed="rId9">
                                            <a:extLst>
                                              <a:ext uri="{28A0092B-C50C-407E-A947-70E740481C1C}">
                                                <a14:useLocalDpi xmlns:a14="http://schemas.microsoft.com/office/drawing/2010/main" val="0"/>
                                              </a:ext>
                                            </a:extLst>
                                          </a:blip>
                                          <a:stretch>
                                            <a:fillRect/>
                                          </a:stretch>
                                        </pic:blipFill>
                                        <pic:spPr>
                                          <a:xfrm>
                                            <a:off x="0" y="0"/>
                                            <a:ext cx="4862072" cy="3202410"/>
                                          </a:xfrm>
                                          <a:prstGeom prst="rect">
                                            <a:avLst/>
                                          </a:prstGeom>
                                        </pic:spPr>
                                      </pic:pic>
                                    </a:graphicData>
                                  </a:graphic>
                                </wp:inline>
                              </w:drawing>
                            </w:r>
                          </w:p>
                        </w:txbxContent>
                      </wps:txbx>
                      <wps:bodyPr rot="0" vert="horz" wrap="non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C89D6E9" id="_x0000_s1027" type="#_x0000_t202" style="position:absolute;left:0;text-align:left;margin-left:-61.9pt;margin-top:198.4pt;width:377.25pt;height:296.2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" filled="f" stroked="f">
                <v:textbox style="mso-fit-shape-to-text:t" inset="0,0,0,0">
                  <w:txbxContent>
                    <w:p w14:paraId="55CFF1DD" w14:textId="3305F15F" w:rsidR="001C5644" w:rsidRPr="009A7EAA" w:rsidRDefault="00E809B9" w:rsidP="009A7EAA">
                      <w:pPr>
                        <w:jc w:val="center"/>
                        <w:rPr>
                          <w:sz w:val="20"/>
                          <w:szCs w:val="20"/>
                        </w:rPr>
                      </w:pPr>
                      <w:r>
                        <w:rPr>
                          <w:noProof/>
                          <w:sz w:val="20"/>
                          <w:szCs w:val="20"/>
                        </w:rPr>
                        <w:drawing>
                          <wp:inline distT="0" distB="0" distL="0" distR="0" wp14:anchorId="0609944B" wp14:editId="4F4DA886">
                            <wp:extent cx="4859020" cy="3200400"/>
                            <wp:effectExtent l="0" t="0" r="0" b="0"/>
                            <wp:docPr id="3" name="Picture 3" descr="A house that is parked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SS LANE 23 MAIN.JPG"/>
                                    <pic:cNvPicPr/>
                                  </pic:nvPicPr>
                                  <pic:blipFill>
                                    <a:blip r:embed="rId9">
                                      <a:extLst>
                                        <a:ext uri="{28A0092B-C50C-407E-A947-70E740481C1C}">
                                          <a14:useLocalDpi xmlns:a14="http://schemas.microsoft.com/office/drawing/2010/main" val="0"/>
                                        </a:ext>
                                      </a:extLst>
                                    </a:blip>
                                    <a:stretch>
                                      <a:fillRect/>
                                    </a:stretch>
                                  </pic:blipFill>
                                  <pic:spPr>
                                    <a:xfrm>
                                      <a:off x="0" y="0"/>
                                      <a:ext cx="4862072" cy="3202410"/>
                                    </a:xfrm>
                                    <a:prstGeom prst="rect">
                                      <a:avLst/>
                                    </a:prstGeom>
                                  </pic:spPr>
                                </pic:pic>
                              </a:graphicData>
                            </a:graphic>
                          </wp:inline>
                        </w:drawing>
                      </w:r>
                    </w:p>
                  </w:txbxContent>
                </v:textbox>
              </v:shape>
            </w:pict>
          </mc:Fallback>
        </mc:AlternateContent>
      </w:r>
      <w:r w:rsidRPr="00D9110F">
        <w:rPr>
          <w:rFonts w:cs="Calibri"/>
          <w:b/>
          <w:noProof/>
          <w:color w:val="5C8A00"/>
          <w:sz w:val="32"/>
          <w:szCs w:val="32"/>
          <w:lang w:eastAsia="en-GB"/>
        </w:rPr>
        <mc:AlternateContent>
          <mc:Choice Requires="wps">
            <w:drawing>
              <wp:anchor distT="0" distB="0" distL="114300" distR="114300" simplePos="0" relativeHeight="251659264" behindDoc="0" locked="0" layoutInCell="1" allowOverlap="1" wp14:anchorId="39D98900" wp14:editId="6969880F">
                <wp:simplePos x="0" y="0"/>
                <wp:positionH relativeFrom="column">
                  <wp:posOffset>-805180</wp:posOffset>
                </wp:positionH>
                <wp:positionV relativeFrom="paragraph">
                  <wp:posOffset>6752590</wp:posOffset>
                </wp:positionV>
                <wp:extent cx="4267200" cy="195580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955800"/>
                        </a:xfrm>
                        <a:prstGeom prst="rect">
                          <a:avLst/>
                        </a:prstGeom>
                        <a:noFill/>
                        <a:ln w="9525">
                          <a:noFill/>
                          <a:miter lim="800000"/>
                          <a:headEnd/>
                          <a:tailEnd/>
                        </a:ln>
                      </wps:spPr>
                      <wps:txbx>
                        <w:txbxContent>
                          <w:p w14:paraId="042D12A0" w14:textId="3669B2D2" w:rsidR="001C5644" w:rsidRPr="000B0C29" w:rsidRDefault="00CE1EC0" w:rsidP="001842BA">
                            <w:pPr>
                              <w:pStyle w:val="ListParagraph"/>
                              <w:numPr>
                                <w:ilvl w:val="0"/>
                                <w:numId w:val="4"/>
                              </w:numPr>
                              <w:spacing w:after="0" w:line="240" w:lineRule="auto"/>
                              <w:rPr>
                                <w:b/>
                                <w:color w:val="005F3D"/>
                                <w:sz w:val="34"/>
                                <w:szCs w:val="34"/>
                              </w:rPr>
                            </w:pPr>
                            <w:r>
                              <w:rPr>
                                <w:b/>
                                <w:noProof/>
                                <w:color w:val="005F3D"/>
                                <w:sz w:val="34"/>
                                <w:szCs w:val="34"/>
                              </w:rPr>
                              <w:t>Workshop/Warehouse Premises</w:t>
                            </w:r>
                          </w:p>
                          <w:p w14:paraId="5030379A" w14:textId="474BAD3D" w:rsidR="001C5644" w:rsidRPr="000B0C29" w:rsidRDefault="00CE1EC0" w:rsidP="001842BA">
                            <w:pPr>
                              <w:pStyle w:val="ListParagraph"/>
                              <w:numPr>
                                <w:ilvl w:val="0"/>
                                <w:numId w:val="4"/>
                              </w:numPr>
                              <w:spacing w:after="0" w:line="240" w:lineRule="auto"/>
                              <w:rPr>
                                <w:b/>
                                <w:color w:val="005F3D"/>
                                <w:sz w:val="34"/>
                                <w:szCs w:val="34"/>
                              </w:rPr>
                            </w:pPr>
                            <w:r>
                              <w:rPr>
                                <w:b/>
                                <w:noProof/>
                                <w:color w:val="005F3D"/>
                                <w:sz w:val="34"/>
                                <w:szCs w:val="34"/>
                              </w:rPr>
                              <w:t xml:space="preserve">258.97 Sq M (2,787 Sq Ft) </w:t>
                            </w:r>
                          </w:p>
                          <w:p w14:paraId="64D1E09D" w14:textId="7DBF6F3E"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Popular Trading Estate</w:t>
                            </w:r>
                          </w:p>
                          <w:p w14:paraId="62A2E6C9" w14:textId="6B5CF75B"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24 Hour Security</w:t>
                            </w:r>
                          </w:p>
                          <w:p w14:paraId="1E7CA19C" w14:textId="68DEEC81"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Mezzanine Level</w:t>
                            </w:r>
                          </w:p>
                          <w:p w14:paraId="2E50A96D" w14:textId="13D68336" w:rsidR="001C5644" w:rsidRDefault="00554BFA" w:rsidP="001842BA">
                            <w:pPr>
                              <w:pStyle w:val="ListParagraph"/>
                              <w:numPr>
                                <w:ilvl w:val="0"/>
                                <w:numId w:val="4"/>
                              </w:numPr>
                              <w:spacing w:after="0" w:line="240" w:lineRule="auto"/>
                              <w:rPr>
                                <w:b/>
                                <w:color w:val="005F3D"/>
                                <w:sz w:val="34"/>
                                <w:szCs w:val="34"/>
                              </w:rPr>
                            </w:pPr>
                            <w:r>
                              <w:rPr>
                                <w:b/>
                                <w:noProof/>
                                <w:color w:val="005F3D"/>
                                <w:sz w:val="34"/>
                                <w:szCs w:val="34"/>
                              </w:rPr>
                              <w:t>Shared Yard</w:t>
                            </w:r>
                          </w:p>
                          <w:p w14:paraId="27746FF5" w14:textId="48AC6939" w:rsidR="00554BFA"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Vehicle Uses</w:t>
                            </w:r>
                            <w:r w:rsidR="00F36307">
                              <w:rPr>
                                <w:b/>
                                <w:noProof/>
                                <w:color w:val="005F3D"/>
                                <w:sz w:val="34"/>
                                <w:szCs w:val="34"/>
                              </w:rPr>
                              <w:t xml:space="preserve"> Not Permitted</w:t>
                            </w:r>
                          </w:p>
                          <w:p w14:paraId="67808693" w14:textId="77777777" w:rsidR="001C5644" w:rsidRPr="000B0C29" w:rsidRDefault="001C5644">
                            <w:pPr>
                              <w:rPr>
                                <w:color w:val="005F3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98900" id="_x0000_s1028" type="#_x0000_t202" style="position:absolute;left:0;text-align:left;margin-left:-63.4pt;margin-top:531.7pt;width:336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" filled="f" stroked="f">
                <v:textbox>
                  <w:txbxContent>
                    <w:p w14:paraId="042D12A0" w14:textId="3669B2D2" w:rsidR="001C5644" w:rsidRPr="000B0C29" w:rsidRDefault="00CE1EC0" w:rsidP="001842BA">
                      <w:pPr>
                        <w:pStyle w:val="ListParagraph"/>
                        <w:numPr>
                          <w:ilvl w:val="0"/>
                          <w:numId w:val="4"/>
                        </w:numPr>
                        <w:spacing w:after="0" w:line="240" w:lineRule="auto"/>
                        <w:rPr>
                          <w:b/>
                          <w:color w:val="005F3D"/>
                          <w:sz w:val="34"/>
                          <w:szCs w:val="34"/>
                        </w:rPr>
                      </w:pPr>
                      <w:r>
                        <w:rPr>
                          <w:b/>
                          <w:noProof/>
                          <w:color w:val="005F3D"/>
                          <w:sz w:val="34"/>
                          <w:szCs w:val="34"/>
                        </w:rPr>
                        <w:t>Workshop/Warehouse Premises</w:t>
                      </w:r>
                    </w:p>
                    <w:p w14:paraId="5030379A" w14:textId="474BAD3D" w:rsidR="001C5644" w:rsidRPr="000B0C29" w:rsidRDefault="00CE1EC0" w:rsidP="001842BA">
                      <w:pPr>
                        <w:pStyle w:val="ListParagraph"/>
                        <w:numPr>
                          <w:ilvl w:val="0"/>
                          <w:numId w:val="4"/>
                        </w:numPr>
                        <w:spacing w:after="0" w:line="240" w:lineRule="auto"/>
                        <w:rPr>
                          <w:b/>
                          <w:color w:val="005F3D"/>
                          <w:sz w:val="34"/>
                          <w:szCs w:val="34"/>
                        </w:rPr>
                      </w:pPr>
                      <w:r>
                        <w:rPr>
                          <w:b/>
                          <w:noProof/>
                          <w:color w:val="005F3D"/>
                          <w:sz w:val="34"/>
                          <w:szCs w:val="34"/>
                        </w:rPr>
                        <w:t xml:space="preserve">258.97 Sq M (2,787 Sq Ft) </w:t>
                      </w:r>
                    </w:p>
                    <w:p w14:paraId="64D1E09D" w14:textId="7DBF6F3E"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Popular Trading Estate</w:t>
                      </w:r>
                    </w:p>
                    <w:p w14:paraId="62A2E6C9" w14:textId="6B5CF75B"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24 Hour Security</w:t>
                      </w:r>
                    </w:p>
                    <w:p w14:paraId="1E7CA19C" w14:textId="68DEEC81" w:rsidR="001C5644"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Mezzanine Level</w:t>
                      </w:r>
                    </w:p>
                    <w:p w14:paraId="2E50A96D" w14:textId="13D68336" w:rsidR="001C5644" w:rsidRDefault="00554BFA" w:rsidP="001842BA">
                      <w:pPr>
                        <w:pStyle w:val="ListParagraph"/>
                        <w:numPr>
                          <w:ilvl w:val="0"/>
                          <w:numId w:val="4"/>
                        </w:numPr>
                        <w:spacing w:after="0" w:line="240" w:lineRule="auto"/>
                        <w:rPr>
                          <w:b/>
                          <w:color w:val="005F3D"/>
                          <w:sz w:val="34"/>
                          <w:szCs w:val="34"/>
                        </w:rPr>
                      </w:pPr>
                      <w:r>
                        <w:rPr>
                          <w:b/>
                          <w:noProof/>
                          <w:color w:val="005F3D"/>
                          <w:sz w:val="34"/>
                          <w:szCs w:val="34"/>
                        </w:rPr>
                        <w:t>Shared Yard</w:t>
                      </w:r>
                    </w:p>
                    <w:p w14:paraId="27746FF5" w14:textId="48AC6939" w:rsidR="00554BFA" w:rsidRPr="000B0C29" w:rsidRDefault="00554BFA" w:rsidP="001842BA">
                      <w:pPr>
                        <w:pStyle w:val="ListParagraph"/>
                        <w:numPr>
                          <w:ilvl w:val="0"/>
                          <w:numId w:val="4"/>
                        </w:numPr>
                        <w:spacing w:after="0" w:line="240" w:lineRule="auto"/>
                        <w:rPr>
                          <w:b/>
                          <w:color w:val="005F3D"/>
                          <w:sz w:val="34"/>
                          <w:szCs w:val="34"/>
                        </w:rPr>
                      </w:pPr>
                      <w:r>
                        <w:rPr>
                          <w:b/>
                          <w:noProof/>
                          <w:color w:val="005F3D"/>
                          <w:sz w:val="34"/>
                          <w:szCs w:val="34"/>
                        </w:rPr>
                        <w:t>Vehicle Uses</w:t>
                      </w:r>
                      <w:r w:rsidR="00F36307">
                        <w:rPr>
                          <w:b/>
                          <w:noProof/>
                          <w:color w:val="005F3D"/>
                          <w:sz w:val="34"/>
                          <w:szCs w:val="34"/>
                        </w:rPr>
                        <w:t xml:space="preserve"> Not Permitted</w:t>
                      </w:r>
                    </w:p>
                    <w:p w14:paraId="67808693" w14:textId="77777777" w:rsidR="001C5644" w:rsidRPr="000B0C29" w:rsidRDefault="001C5644">
                      <w:pPr>
                        <w:rPr>
                          <w:color w:val="005F3D"/>
                        </w:rPr>
                      </w:pPr>
                    </w:p>
                  </w:txbxContent>
                </v:textbox>
              </v:shape>
            </w:pict>
          </mc:Fallback>
        </mc:AlternateContent>
      </w:r>
      <w:r>
        <w:rPr>
          <w:rFonts w:cs="Calibri"/>
          <w:b/>
          <w:noProof/>
          <w:color w:val="5C8A00"/>
          <w:sz w:val="32"/>
          <w:szCs w:val="32"/>
          <w:lang w:eastAsia="en-GB"/>
        </w:rPr>
        <mc:AlternateContent>
          <mc:Choice Requires="wps">
            <w:drawing>
              <wp:anchor distT="0" distB="0" distL="114300" distR="114300" simplePos="0" relativeHeight="251663360" behindDoc="0" locked="0" layoutInCell="1" allowOverlap="1" wp14:anchorId="10959718" wp14:editId="55D23FEB">
                <wp:simplePos x="0" y="0"/>
                <wp:positionH relativeFrom="column">
                  <wp:posOffset>-708660</wp:posOffset>
                </wp:positionH>
                <wp:positionV relativeFrom="paragraph">
                  <wp:posOffset>8974455</wp:posOffset>
                </wp:positionV>
                <wp:extent cx="4171315" cy="9677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4171315" cy="967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D430A" w14:textId="3D3D00DE" w:rsidR="001C5644" w:rsidRPr="000B0C29" w:rsidRDefault="001C5644" w:rsidP="005C08DC">
                            <w:pPr>
                              <w:spacing w:after="0" w:line="240" w:lineRule="auto"/>
                              <w:ind w:left="360"/>
                              <w:rPr>
                                <w:b/>
                                <w:color w:val="005F3D"/>
                                <w:sz w:val="34"/>
                                <w:szCs w:val="34"/>
                              </w:rPr>
                            </w:pPr>
                            <w:r>
                              <w:rPr>
                                <w:b/>
                                <w:color w:val="005F3D"/>
                                <w:sz w:val="34"/>
                                <w:szCs w:val="34"/>
                              </w:rPr>
                              <w:t>TO LET</w:t>
                            </w:r>
                            <w:r w:rsidRPr="000B0C29">
                              <w:rPr>
                                <w:b/>
                                <w:color w:val="005F3D"/>
                                <w:sz w:val="34"/>
                                <w:szCs w:val="34"/>
                              </w:rPr>
                              <w:t xml:space="preserve">: </w:t>
                            </w:r>
                            <w:r>
                              <w:rPr>
                                <w:b/>
                                <w:color w:val="005F3D"/>
                                <w:sz w:val="34"/>
                                <w:szCs w:val="34"/>
                              </w:rPr>
                              <w:t>£</w:t>
                            </w:r>
                            <w:r w:rsidR="00554BFA">
                              <w:rPr>
                                <w:b/>
                                <w:color w:val="005F3D"/>
                                <w:sz w:val="34"/>
                                <w:szCs w:val="34"/>
                              </w:rPr>
                              <w:t>1</w:t>
                            </w:r>
                            <w:r w:rsidR="00F36307">
                              <w:rPr>
                                <w:b/>
                                <w:color w:val="005F3D"/>
                                <w:sz w:val="34"/>
                                <w:szCs w:val="34"/>
                              </w:rPr>
                              <w:t>9</w:t>
                            </w:r>
                            <w:r w:rsidR="00554BFA">
                              <w:rPr>
                                <w:b/>
                                <w:color w:val="005F3D"/>
                                <w:sz w:val="34"/>
                                <w:szCs w:val="34"/>
                              </w:rPr>
                              <w:t>,</w:t>
                            </w:r>
                            <w:r w:rsidR="00F36307">
                              <w:rPr>
                                <w:b/>
                                <w:color w:val="005F3D"/>
                                <w:sz w:val="34"/>
                                <w:szCs w:val="34"/>
                              </w:rPr>
                              <w:t>5</w:t>
                            </w:r>
                            <w:r w:rsidR="00554BFA">
                              <w:rPr>
                                <w:b/>
                                <w:color w:val="005F3D"/>
                                <w:sz w:val="34"/>
                                <w:szCs w:val="34"/>
                              </w:rPr>
                              <w:t>00 Per Annum, Exclusive</w:t>
                            </w:r>
                          </w:p>
                          <w:p w14:paraId="05D1AC48" w14:textId="77777777" w:rsidR="001C5644" w:rsidRDefault="001C5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59718" id="Text Box 13" o:spid="_x0000_s1029" type="#_x0000_t202" style="position:absolute;left:0;text-align:left;margin-left:-55.8pt;margin-top:706.65pt;width:328.45pt;height:7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" filled="f" stroked="f" strokeweight=".5pt">
                <v:textbox>
                  <w:txbxContent>
                    <w:p w14:paraId="460D430A" w14:textId="3D3D00DE" w:rsidR="001C5644" w:rsidRPr="000B0C29" w:rsidRDefault="001C5644" w:rsidP="005C08DC">
                      <w:pPr>
                        <w:spacing w:after="0" w:line="240" w:lineRule="auto"/>
                        <w:ind w:left="360"/>
                        <w:rPr>
                          <w:b/>
                          <w:color w:val="005F3D"/>
                          <w:sz w:val="34"/>
                          <w:szCs w:val="34"/>
                        </w:rPr>
                      </w:pPr>
                      <w:r>
                        <w:rPr>
                          <w:b/>
                          <w:color w:val="005F3D"/>
                          <w:sz w:val="34"/>
                          <w:szCs w:val="34"/>
                        </w:rPr>
                        <w:t>TO LET</w:t>
                      </w:r>
                      <w:r w:rsidRPr="000B0C29">
                        <w:rPr>
                          <w:b/>
                          <w:color w:val="005F3D"/>
                          <w:sz w:val="34"/>
                          <w:szCs w:val="34"/>
                        </w:rPr>
                        <w:t xml:space="preserve">: </w:t>
                      </w:r>
                      <w:r>
                        <w:rPr>
                          <w:b/>
                          <w:color w:val="005F3D"/>
                          <w:sz w:val="34"/>
                          <w:szCs w:val="34"/>
                        </w:rPr>
                        <w:t>£</w:t>
                      </w:r>
                      <w:r w:rsidR="00554BFA">
                        <w:rPr>
                          <w:b/>
                          <w:color w:val="005F3D"/>
                          <w:sz w:val="34"/>
                          <w:szCs w:val="34"/>
                        </w:rPr>
                        <w:t>1</w:t>
                      </w:r>
                      <w:r w:rsidR="00F36307">
                        <w:rPr>
                          <w:b/>
                          <w:color w:val="005F3D"/>
                          <w:sz w:val="34"/>
                          <w:szCs w:val="34"/>
                        </w:rPr>
                        <w:t>9</w:t>
                      </w:r>
                      <w:r w:rsidR="00554BFA">
                        <w:rPr>
                          <w:b/>
                          <w:color w:val="005F3D"/>
                          <w:sz w:val="34"/>
                          <w:szCs w:val="34"/>
                        </w:rPr>
                        <w:t>,</w:t>
                      </w:r>
                      <w:r w:rsidR="00F36307">
                        <w:rPr>
                          <w:b/>
                          <w:color w:val="005F3D"/>
                          <w:sz w:val="34"/>
                          <w:szCs w:val="34"/>
                        </w:rPr>
                        <w:t>5</w:t>
                      </w:r>
                      <w:r w:rsidR="00554BFA">
                        <w:rPr>
                          <w:b/>
                          <w:color w:val="005F3D"/>
                          <w:sz w:val="34"/>
                          <w:szCs w:val="34"/>
                        </w:rPr>
                        <w:t>00 Per Annum, Exclusive</w:t>
                      </w:r>
                    </w:p>
                    <w:p w14:paraId="05D1AC48" w14:textId="77777777" w:rsidR="001C5644" w:rsidRDefault="001C5644"/>
                  </w:txbxContent>
                </v:textbox>
              </v:shape>
            </w:pict>
          </mc:Fallback>
        </mc:AlternateContent>
      </w:r>
    </w:p>
    <w:p w14:paraId="3DBA3064" w14:textId="63199C48" w:rsidR="001C5644" w:rsidRDefault="00F36307" w:rsidP="00F62E77">
      <w:pPr>
        <w:spacing w:after="0" w:line="240" w:lineRule="auto"/>
        <w:contextualSpacing/>
        <w:rPr>
          <w:rFonts w:cs="Calibri"/>
          <w:b/>
          <w:color w:val="5C8A00"/>
          <w:sz w:val="32"/>
          <w:szCs w:val="32"/>
        </w:rPr>
      </w:pPr>
      <w:r>
        <w:rPr>
          <w:rFonts w:cs="Calibri"/>
          <w:b/>
          <w:noProof/>
          <w:color w:val="5C8A00"/>
          <w:sz w:val="32"/>
          <w:szCs w:val="32"/>
          <w:lang w:eastAsia="en-GB"/>
        </w:rPr>
        <w:drawing>
          <wp:anchor distT="0" distB="0" distL="114300" distR="114300" simplePos="0" relativeHeight="251671552" behindDoc="0" locked="0" layoutInCell="1" allowOverlap="1" wp14:anchorId="2C261DC0" wp14:editId="28DFEB02">
            <wp:simplePos x="0" y="0"/>
            <wp:positionH relativeFrom="column">
              <wp:posOffset>2806358</wp:posOffset>
            </wp:positionH>
            <wp:positionV relativeFrom="paragraph">
              <wp:posOffset>2215026</wp:posOffset>
            </wp:positionV>
            <wp:extent cx="3232150" cy="1818005"/>
            <wp:effectExtent l="19050" t="19050" r="25400" b="10795"/>
            <wp:wrapThrough wrapText="bothSides">
              <wp:wrapPolygon edited="0">
                <wp:start x="-127" y="-226"/>
                <wp:lineTo x="-127" y="21502"/>
                <wp:lineTo x="21642" y="21502"/>
                <wp:lineTo x="21642" y="-226"/>
                <wp:lineTo x="-127" y="-226"/>
              </wp:wrapPolygon>
            </wp:wrapThrough>
            <wp:docPr id="16" name="Picture 16" descr="A large room with stairs and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arge room with stairs and window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2150" cy="181800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1C5644" w:rsidRPr="00D9110F">
        <w:rPr>
          <w:rFonts w:cs="Calibri"/>
          <w:b/>
          <w:noProof/>
          <w:color w:val="5C8A00"/>
          <w:sz w:val="32"/>
          <w:szCs w:val="32"/>
          <w:lang w:eastAsia="en-GB"/>
        </w:rPr>
        <mc:AlternateContent>
          <mc:Choice Requires="wps">
            <w:drawing>
              <wp:anchor distT="0" distB="0" distL="114300" distR="114300" simplePos="0" relativeHeight="251668480" behindDoc="0" locked="0" layoutInCell="1" allowOverlap="1" wp14:anchorId="7DEB1028" wp14:editId="71BB7451">
                <wp:simplePos x="0" y="0"/>
                <wp:positionH relativeFrom="column">
                  <wp:posOffset>4500246</wp:posOffset>
                </wp:positionH>
                <wp:positionV relativeFrom="paragraph">
                  <wp:posOffset>4260850</wp:posOffset>
                </wp:positionV>
                <wp:extent cx="1771650" cy="221107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211070"/>
                        </a:xfrm>
                        <a:prstGeom prst="rect">
                          <a:avLst/>
                        </a:prstGeom>
                        <a:noFill/>
                        <a:ln w="9525">
                          <a:noFill/>
                          <a:miter lim="800000"/>
                          <a:headEnd/>
                          <a:tailEnd/>
                        </a:ln>
                      </wps:spPr>
                      <wps:txbx>
                        <w:txbxContent>
                          <w:p w14:paraId="1EA14701" w14:textId="101D3065" w:rsidR="001C5644" w:rsidRDefault="007963EB" w:rsidP="001C5644">
                            <w:pPr>
                              <w:pBdr>
                                <w:top w:val="single" w:sz="4" w:space="1" w:color="auto"/>
                                <w:left w:val="single" w:sz="4" w:space="4" w:color="auto"/>
                                <w:bottom w:val="single" w:sz="4" w:space="1" w:color="auto"/>
                                <w:right w:val="single" w:sz="4" w:space="4" w:color="auto"/>
                              </w:pBdr>
                            </w:pPr>
                            <w:r w:rsidRPr="007963EB">
                              <w:rPr>
                                <w:noProof/>
                              </w:rPr>
                              <w:drawing>
                                <wp:inline distT="0" distB="0" distL="0" distR="0" wp14:anchorId="24A2D4E4" wp14:editId="3B9C9258">
                                  <wp:extent cx="1579880" cy="2019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880" cy="2019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B1028" id="_x0000_s1030" type="#_x0000_t202" style="position:absolute;margin-left:354.35pt;margin-top:335.5pt;width:139.5pt;height:17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" filled="f" stroked="f">
                <v:textbox>
                  <w:txbxContent>
                    <w:p w14:paraId="1EA14701" w14:textId="101D3065" w:rsidR="001C5644" w:rsidRDefault="007963EB" w:rsidP="001C5644">
                      <w:pPr>
                        <w:pBdr>
                          <w:top w:val="single" w:sz="4" w:space="1" w:color="auto"/>
                          <w:left w:val="single" w:sz="4" w:space="4" w:color="auto"/>
                          <w:bottom w:val="single" w:sz="4" w:space="1" w:color="auto"/>
                          <w:right w:val="single" w:sz="4" w:space="4" w:color="auto"/>
                        </w:pBdr>
                      </w:pPr>
                      <w:r w:rsidRPr="007963EB">
                        <w:rPr>
                          <w:noProof/>
                        </w:rPr>
                        <w:drawing>
                          <wp:inline distT="0" distB="0" distL="0" distR="0" wp14:anchorId="24A2D4E4" wp14:editId="3B9C9258">
                            <wp:extent cx="1579880" cy="2019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880" cy="2019300"/>
                                    </a:xfrm>
                                    <a:prstGeom prst="rect">
                                      <a:avLst/>
                                    </a:prstGeom>
                                    <a:noFill/>
                                    <a:ln>
                                      <a:noFill/>
                                    </a:ln>
                                  </pic:spPr>
                                </pic:pic>
                              </a:graphicData>
                            </a:graphic>
                          </wp:inline>
                        </w:drawing>
                      </w:r>
                    </w:p>
                  </w:txbxContent>
                </v:textbox>
              </v:shape>
            </w:pict>
          </mc:Fallback>
        </mc:AlternateContent>
      </w:r>
      <w:r w:rsidR="001C5644">
        <w:rPr>
          <w:rFonts w:cs="Calibri"/>
          <w:b/>
          <w:noProof/>
          <w:color w:val="5C8A00"/>
          <w:sz w:val="32"/>
          <w:szCs w:val="32"/>
          <w:lang w:eastAsia="en-GB"/>
        </w:rPr>
        <w:drawing>
          <wp:anchor distT="0" distB="0" distL="114300" distR="114300" simplePos="0" relativeHeight="251669504" behindDoc="0" locked="0" layoutInCell="1" allowOverlap="1" wp14:anchorId="3DC79F4F" wp14:editId="7CF3A58D">
            <wp:simplePos x="0" y="0"/>
            <wp:positionH relativeFrom="page">
              <wp:align>center</wp:align>
            </wp:positionH>
            <wp:positionV relativeFrom="paragraph">
              <wp:posOffset>7448550</wp:posOffset>
            </wp:positionV>
            <wp:extent cx="7038975" cy="417830"/>
            <wp:effectExtent l="0" t="0" r="9525" b="1270"/>
            <wp:wrapNone/>
            <wp:docPr id="15" name="Picture 15" descr="C:\Users\james.duda\AppData\Local\Microsoft\Windows\Temporary Internet Files\Content.Outlook\4MCB2JLW\Footer Fr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mes.duda\AppData\Local\Microsoft\Windows\Temporary Internet Files\Content.Outlook\4MCB2JLW\Footer Frnt.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79" r="1850" b="27345"/>
                    <a:stretch/>
                  </pic:blipFill>
                  <pic:spPr bwMode="auto">
                    <a:xfrm>
                      <a:off x="0" y="0"/>
                      <a:ext cx="7038975" cy="417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5644">
        <w:rPr>
          <w:rFonts w:cs="Calibri"/>
          <w:b/>
          <w:color w:val="5C8A00"/>
          <w:sz w:val="32"/>
          <w:szCs w:val="32"/>
        </w:rPr>
        <w:br w:type="page"/>
      </w:r>
    </w:p>
    <w:p w14:paraId="2ADF462B" w14:textId="0C08F836" w:rsidR="001C5644" w:rsidRDefault="00F36307" w:rsidP="00685DBF">
      <w:pPr>
        <w:spacing w:after="0" w:line="240" w:lineRule="auto"/>
        <w:ind w:left="567"/>
        <w:contextualSpacing/>
        <w:rPr>
          <w:rFonts w:cs="Calibri"/>
          <w:b/>
          <w:color w:val="5C8A00"/>
          <w:sz w:val="32"/>
          <w:szCs w:val="32"/>
        </w:rPr>
      </w:pPr>
      <w:r>
        <w:rPr>
          <w:noProof/>
          <w:lang w:eastAsia="en-GB"/>
        </w:rPr>
        <w:lastRenderedPageBreak/>
        <mc:AlternateContent>
          <mc:Choice Requires="wps">
            <w:drawing>
              <wp:anchor distT="0" distB="0" distL="114300" distR="114300" simplePos="0" relativeHeight="251667456" behindDoc="0" locked="0" layoutInCell="1" allowOverlap="1" wp14:anchorId="73D0F793" wp14:editId="4C2DA9C3">
                <wp:simplePos x="0" y="0"/>
                <wp:positionH relativeFrom="column">
                  <wp:posOffset>2921293</wp:posOffset>
                </wp:positionH>
                <wp:positionV relativeFrom="paragraph">
                  <wp:posOffset>1316600</wp:posOffset>
                </wp:positionV>
                <wp:extent cx="3390900" cy="7672754"/>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672754"/>
                        </a:xfrm>
                        <a:prstGeom prst="rect">
                          <a:avLst/>
                        </a:prstGeom>
                        <a:solidFill>
                          <a:srgbClr val="FFFFFF"/>
                        </a:solidFill>
                        <a:ln w="9525">
                          <a:noFill/>
                          <a:miter lim="800000"/>
                          <a:headEnd/>
                          <a:tailEnd/>
                        </a:ln>
                      </wps:spPr>
                      <wps:linkedTxbx id="6"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3D0F793" id="_x0000_s1031" type="#_x0000_t202" style="position:absolute;left:0;text-align:left;margin-left:230pt;margin-top:103.65pt;width:267pt;height:60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" stroked="f">
                <v:textbox>
                  <w:txbxContent/>
                </v:textbox>
              </v:shape>
            </w:pict>
          </mc:Fallback>
        </mc:AlternateContent>
      </w:r>
      <w:r w:rsidR="001C5644" w:rsidRPr="009D7E88">
        <w:rPr>
          <w:noProof/>
          <w:sz w:val="18"/>
          <w:szCs w:val="18"/>
          <w:lang w:eastAsia="en-GB"/>
        </w:rPr>
        <mc:AlternateContent>
          <mc:Choice Requires="wps">
            <w:drawing>
              <wp:anchor distT="0" distB="0" distL="114300" distR="114300" simplePos="0" relativeHeight="251665408" behindDoc="0" locked="0" layoutInCell="1" allowOverlap="1" wp14:anchorId="4B5DCD55" wp14:editId="689B14A9">
                <wp:simplePos x="0" y="0"/>
                <wp:positionH relativeFrom="column">
                  <wp:posOffset>-728980</wp:posOffset>
                </wp:positionH>
                <wp:positionV relativeFrom="paragraph">
                  <wp:posOffset>1262380</wp:posOffset>
                </wp:positionV>
                <wp:extent cx="3510280" cy="7800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280" cy="7800975"/>
                        </a:xfrm>
                        <a:prstGeom prst="rect">
                          <a:avLst/>
                        </a:prstGeom>
                        <a:solidFill>
                          <a:srgbClr val="FFFFFF"/>
                        </a:solidFill>
                        <a:ln w="9525">
                          <a:noFill/>
                          <a:miter lim="800000"/>
                          <a:headEnd/>
                          <a:tailEnd/>
                        </a:ln>
                      </wps:spPr>
                      <wps:txbx id="6">
                        <w:txbxContent>
                          <w:p w14:paraId="54D10552" w14:textId="77777777" w:rsidR="001C5644" w:rsidRPr="00814A06"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LOCATION</w:t>
                            </w:r>
                          </w:p>
                          <w:p w14:paraId="71C60B54" w14:textId="77777777" w:rsidR="001C5644" w:rsidRDefault="001C5644" w:rsidP="00062D19">
                            <w:pPr>
                              <w:spacing w:line="240" w:lineRule="auto"/>
                              <w:contextualSpacing/>
                              <w:jc w:val="both"/>
                              <w:rPr>
                                <w:color w:val="000000" w:themeColor="text1"/>
                                <w:sz w:val="18"/>
                                <w:szCs w:val="18"/>
                              </w:rPr>
                            </w:pPr>
                            <w:r w:rsidRPr="00B613B7">
                              <w:rPr>
                                <w:noProof/>
                                <w:color w:val="000000" w:themeColor="text1"/>
                                <w:sz w:val="18"/>
                                <w:szCs w:val="18"/>
                              </w:rPr>
                              <w:t>The property is situated off Higginshaw Lane, at its junction with Salmon Fields and Higginshaw Lane (B6194), approximately 2 miles north of Oldham town centre. The A627(M) links to junction 20 of the M62, which is within 2 miles via Broadway, and junctions 21 &amp; 22 of the M60 are also within easy reach.</w:t>
                            </w:r>
                          </w:p>
                          <w:p w14:paraId="55AD8EF9" w14:textId="77777777" w:rsidR="001C5644" w:rsidRDefault="001C5644" w:rsidP="00062D19">
                            <w:pPr>
                              <w:spacing w:line="240" w:lineRule="auto"/>
                              <w:contextualSpacing/>
                              <w:jc w:val="both"/>
                              <w:rPr>
                                <w:color w:val="000000" w:themeColor="text1"/>
                                <w:sz w:val="18"/>
                                <w:szCs w:val="18"/>
                              </w:rPr>
                            </w:pPr>
                          </w:p>
                          <w:p w14:paraId="7E52D13A" w14:textId="77777777" w:rsidR="001C5644" w:rsidRDefault="001C5644" w:rsidP="00062D19">
                            <w:pPr>
                              <w:spacing w:line="240" w:lineRule="auto"/>
                              <w:contextualSpacing/>
                              <w:jc w:val="both"/>
                              <w:rPr>
                                <w:color w:val="000000" w:themeColor="text1"/>
                                <w:sz w:val="18"/>
                                <w:szCs w:val="18"/>
                              </w:rPr>
                            </w:pPr>
                            <w:r>
                              <w:rPr>
                                <w:color w:val="000000" w:themeColor="text1"/>
                                <w:sz w:val="18"/>
                                <w:szCs w:val="18"/>
                              </w:rPr>
                              <w:fldChar w:fldCharType="begin"/>
                            </w:r>
                            <w:r>
                              <w:rPr>
                                <w:color w:val="000000" w:themeColor="text1"/>
                                <w:sz w:val="18"/>
                                <w:szCs w:val="18"/>
                              </w:rPr>
                              <w:instrText xml:space="preserve"> INCLUDEPICTURE  </w:instrText>
                            </w:r>
                            <w:r w:rsidRPr="00B613B7">
                              <w:rPr>
                                <w:noProof/>
                                <w:color w:val="000000" w:themeColor="text1"/>
                                <w:sz w:val="18"/>
                                <w:szCs w:val="18"/>
                              </w:rPr>
                              <w:instrText>https://breakeyandnuttall.agencypilot.com/store/property/343+491.jpg</w:instrText>
                            </w:r>
                            <w:r>
                              <w:rPr>
                                <w:color w:val="000000" w:themeColor="text1"/>
                                <w:sz w:val="18"/>
                                <w:szCs w:val="18"/>
                              </w:rPr>
                              <w:fldChar w:fldCharType="separate"/>
                            </w:r>
                            <w:r w:rsidR="00CE1EC0">
                              <w:rPr>
                                <w:color w:val="000000" w:themeColor="text1"/>
                                <w:sz w:val="18"/>
                                <w:szCs w:val="18"/>
                              </w:rPr>
                              <w:fldChar w:fldCharType="begin"/>
                            </w:r>
                            <w:r w:rsidR="00CE1EC0">
                              <w:rPr>
                                <w:color w:val="000000" w:themeColor="text1"/>
                                <w:sz w:val="18"/>
                                <w:szCs w:val="18"/>
                              </w:rPr>
                              <w:instrText xml:space="preserve"> INCLUDEPICTURE  "https://breakeyandnuttall.agencypilot.com/store/property/343+491.jpg" \* MERGEFORMATINET </w:instrText>
                            </w:r>
                            <w:r w:rsidR="00CE1EC0">
                              <w:rPr>
                                <w:color w:val="000000" w:themeColor="text1"/>
                                <w:sz w:val="18"/>
                                <w:szCs w:val="18"/>
                              </w:rPr>
                              <w:fldChar w:fldCharType="separate"/>
                            </w:r>
                            <w:r w:rsidR="00012AB5">
                              <w:rPr>
                                <w:color w:val="000000" w:themeColor="text1"/>
                                <w:sz w:val="18"/>
                                <w:szCs w:val="18"/>
                              </w:rPr>
                              <w:fldChar w:fldCharType="begin"/>
                            </w:r>
                            <w:r w:rsidR="00012AB5">
                              <w:rPr>
                                <w:color w:val="000000" w:themeColor="text1"/>
                                <w:sz w:val="18"/>
                                <w:szCs w:val="18"/>
                              </w:rPr>
                              <w:instrText xml:space="preserve"> INCLUDEPICTURE  "https://breakeyandnuttall.agencypilot.com/store/property/343+491.jpg" \* MERGEFORMATINET </w:instrText>
                            </w:r>
                            <w:r w:rsidR="00012AB5">
                              <w:rPr>
                                <w:color w:val="000000" w:themeColor="text1"/>
                                <w:sz w:val="18"/>
                                <w:szCs w:val="18"/>
                              </w:rPr>
                              <w:fldChar w:fldCharType="separate"/>
                            </w:r>
                            <w:r w:rsidR="008B07F7">
                              <w:rPr>
                                <w:color w:val="000000" w:themeColor="text1"/>
                                <w:sz w:val="18"/>
                                <w:szCs w:val="18"/>
                              </w:rPr>
                              <w:fldChar w:fldCharType="begin"/>
                            </w:r>
                            <w:r w:rsidR="008B07F7">
                              <w:rPr>
                                <w:color w:val="000000" w:themeColor="text1"/>
                                <w:sz w:val="18"/>
                                <w:szCs w:val="18"/>
                              </w:rPr>
                              <w:instrText xml:space="preserve"> INCLUDEPICTURE  "https://breakeyandnuttall.agencypilot.com/store/property/343+491.jpg" \* MERGEFORMATINET </w:instrText>
                            </w:r>
                            <w:r w:rsidR="008B07F7">
                              <w:rPr>
                                <w:color w:val="000000" w:themeColor="text1"/>
                                <w:sz w:val="18"/>
                                <w:szCs w:val="18"/>
                              </w:rPr>
                              <w:fldChar w:fldCharType="separate"/>
                            </w:r>
                            <w:r w:rsidR="00E809B9">
                              <w:rPr>
                                <w:color w:val="000000" w:themeColor="text1"/>
                                <w:sz w:val="18"/>
                                <w:szCs w:val="18"/>
                              </w:rPr>
                              <w:fldChar w:fldCharType="begin"/>
                            </w:r>
                            <w:r w:rsidR="00E809B9">
                              <w:rPr>
                                <w:color w:val="000000" w:themeColor="text1"/>
                                <w:sz w:val="18"/>
                                <w:szCs w:val="18"/>
                              </w:rPr>
                              <w:instrText xml:space="preserve"> INCLUDEPICTURE  "https://breakeyandnuttall.agencypilot.com/store/property/343+491.jpg" \* MERGEFORMATINET </w:instrText>
                            </w:r>
                            <w:r w:rsidR="00E809B9">
                              <w:rPr>
                                <w:color w:val="000000" w:themeColor="text1"/>
                                <w:sz w:val="18"/>
                                <w:szCs w:val="18"/>
                              </w:rPr>
                              <w:fldChar w:fldCharType="separate"/>
                            </w:r>
                            <w:r w:rsidR="00554BFA">
                              <w:rPr>
                                <w:color w:val="000000" w:themeColor="text1"/>
                                <w:sz w:val="18"/>
                                <w:szCs w:val="18"/>
                              </w:rPr>
                              <w:fldChar w:fldCharType="begin"/>
                            </w:r>
                            <w:r w:rsidR="00554BFA">
                              <w:rPr>
                                <w:color w:val="000000" w:themeColor="text1"/>
                                <w:sz w:val="18"/>
                                <w:szCs w:val="18"/>
                              </w:rPr>
                              <w:instrText xml:space="preserve"> INCLUDEPICTURE  "https://breakeyandnuttall.agencypilot.com/store/property/343+491.jpg" \* MERGEFORMATINET </w:instrText>
                            </w:r>
                            <w:r w:rsidR="00554BFA">
                              <w:rPr>
                                <w:color w:val="000000" w:themeColor="text1"/>
                                <w:sz w:val="18"/>
                                <w:szCs w:val="18"/>
                              </w:rPr>
                              <w:fldChar w:fldCharType="separate"/>
                            </w:r>
                            <w:r w:rsidR="00461EF6">
                              <w:rPr>
                                <w:color w:val="000000" w:themeColor="text1"/>
                                <w:sz w:val="18"/>
                                <w:szCs w:val="18"/>
                              </w:rPr>
                              <w:fldChar w:fldCharType="begin"/>
                            </w:r>
                            <w:r w:rsidR="00461EF6">
                              <w:rPr>
                                <w:color w:val="000000" w:themeColor="text1"/>
                                <w:sz w:val="18"/>
                                <w:szCs w:val="18"/>
                              </w:rPr>
                              <w:instrText xml:space="preserve"> INCLUDEPICTURE  "https://breakeyandnuttall.agencypilot.com/store/property/343+491.jpg" \* MERGEFORMATINET </w:instrText>
                            </w:r>
                            <w:r w:rsidR="00461EF6">
                              <w:rPr>
                                <w:color w:val="000000" w:themeColor="text1"/>
                                <w:sz w:val="18"/>
                                <w:szCs w:val="18"/>
                              </w:rPr>
                              <w:fldChar w:fldCharType="separate"/>
                            </w:r>
                            <w:r w:rsidR="004B209F">
                              <w:rPr>
                                <w:color w:val="000000" w:themeColor="text1"/>
                                <w:sz w:val="18"/>
                                <w:szCs w:val="18"/>
                              </w:rPr>
                              <w:fldChar w:fldCharType="begin"/>
                            </w:r>
                            <w:r w:rsidR="004B209F">
                              <w:rPr>
                                <w:color w:val="000000" w:themeColor="text1"/>
                                <w:sz w:val="18"/>
                                <w:szCs w:val="18"/>
                              </w:rPr>
                              <w:instrText xml:space="preserve"> INCLUDEPICTURE  "https://breakeyandnuttall.agencypilot.com/store/property/343+491.jpg" \* MERGEFORMATINET </w:instrText>
                            </w:r>
                            <w:r w:rsidR="004B209F">
                              <w:rPr>
                                <w:color w:val="000000" w:themeColor="text1"/>
                                <w:sz w:val="18"/>
                                <w:szCs w:val="18"/>
                              </w:rPr>
                              <w:fldChar w:fldCharType="separate"/>
                            </w:r>
                            <w:r w:rsidR="008A5778">
                              <w:rPr>
                                <w:color w:val="000000" w:themeColor="text1"/>
                                <w:sz w:val="18"/>
                                <w:szCs w:val="18"/>
                              </w:rPr>
                              <w:fldChar w:fldCharType="begin"/>
                            </w:r>
                            <w:r w:rsidR="008A5778">
                              <w:rPr>
                                <w:color w:val="000000" w:themeColor="text1"/>
                                <w:sz w:val="18"/>
                                <w:szCs w:val="18"/>
                              </w:rPr>
                              <w:instrText xml:space="preserve"> INCLUDEPICTURE  "https://breakeyandnuttall.agencypilot.com/store/property/343+491.jpg" \* MERGEFORMATINET </w:instrText>
                            </w:r>
                            <w:r w:rsidR="008A5778">
                              <w:rPr>
                                <w:color w:val="000000" w:themeColor="text1"/>
                                <w:sz w:val="18"/>
                                <w:szCs w:val="18"/>
                              </w:rPr>
                              <w:fldChar w:fldCharType="separate"/>
                            </w:r>
                            <w:r w:rsidR="001169F3">
                              <w:rPr>
                                <w:color w:val="000000" w:themeColor="text1"/>
                                <w:sz w:val="18"/>
                                <w:szCs w:val="18"/>
                              </w:rPr>
                              <w:fldChar w:fldCharType="begin"/>
                            </w:r>
                            <w:r w:rsidR="001169F3">
                              <w:rPr>
                                <w:color w:val="000000" w:themeColor="text1"/>
                                <w:sz w:val="18"/>
                                <w:szCs w:val="18"/>
                              </w:rPr>
                              <w:instrText xml:space="preserve"> INCLUDEPICTURE  "https://breakeyandnuttall.agencypilot.com/store/property/343+491.jpg" \* MERGEFORMATINET </w:instrText>
                            </w:r>
                            <w:r w:rsidR="001169F3">
                              <w:rPr>
                                <w:color w:val="000000" w:themeColor="text1"/>
                                <w:sz w:val="18"/>
                                <w:szCs w:val="18"/>
                              </w:rPr>
                              <w:fldChar w:fldCharType="separate"/>
                            </w:r>
                            <w:r w:rsidR="00493865">
                              <w:rPr>
                                <w:color w:val="000000" w:themeColor="text1"/>
                                <w:sz w:val="18"/>
                                <w:szCs w:val="18"/>
                              </w:rPr>
                              <w:fldChar w:fldCharType="begin"/>
                            </w:r>
                            <w:r w:rsidR="00493865">
                              <w:rPr>
                                <w:color w:val="000000" w:themeColor="text1"/>
                                <w:sz w:val="18"/>
                                <w:szCs w:val="18"/>
                              </w:rPr>
                              <w:instrText xml:space="preserve"> INCLUDEPICTURE  "https://breakeyandnuttall.agencypilot.com/store/property/343+491.jpg" \* MERGEFORMATINET </w:instrText>
                            </w:r>
                            <w:r w:rsidR="00493865">
                              <w:rPr>
                                <w:color w:val="000000" w:themeColor="text1"/>
                                <w:sz w:val="18"/>
                                <w:szCs w:val="18"/>
                              </w:rPr>
                              <w:fldChar w:fldCharType="separate"/>
                            </w:r>
                            <w:r w:rsidR="002B6135">
                              <w:rPr>
                                <w:color w:val="000000" w:themeColor="text1"/>
                                <w:sz w:val="18"/>
                                <w:szCs w:val="18"/>
                              </w:rPr>
                              <w:fldChar w:fldCharType="begin"/>
                            </w:r>
                            <w:r w:rsidR="002B6135">
                              <w:rPr>
                                <w:color w:val="000000" w:themeColor="text1"/>
                                <w:sz w:val="18"/>
                                <w:szCs w:val="18"/>
                              </w:rPr>
                              <w:instrText xml:space="preserve"> INCLUDEPICTURE  "https://breakeyandnuttall.agencypilot.com/store/property/343+491.jpg" \* MERGEFORMATINET </w:instrText>
                            </w:r>
                            <w:r w:rsidR="002B6135">
                              <w:rPr>
                                <w:color w:val="000000" w:themeColor="text1"/>
                                <w:sz w:val="18"/>
                                <w:szCs w:val="18"/>
                              </w:rPr>
                              <w:fldChar w:fldCharType="separate"/>
                            </w:r>
                            <w:r w:rsidR="00E235C3">
                              <w:rPr>
                                <w:color w:val="000000" w:themeColor="text1"/>
                                <w:sz w:val="18"/>
                                <w:szCs w:val="18"/>
                              </w:rPr>
                              <w:fldChar w:fldCharType="begin"/>
                            </w:r>
                            <w:r w:rsidR="00E235C3">
                              <w:rPr>
                                <w:color w:val="000000" w:themeColor="text1"/>
                                <w:sz w:val="18"/>
                                <w:szCs w:val="18"/>
                              </w:rPr>
                              <w:instrText xml:space="preserve"> INCLUDEPICTURE  "https://breakeyandnuttall.agencypilot.com/store/property/343+491.jpg" \* MERGEFORMATINET </w:instrText>
                            </w:r>
                            <w:r w:rsidR="00E235C3">
                              <w:rPr>
                                <w:color w:val="000000" w:themeColor="text1"/>
                                <w:sz w:val="18"/>
                                <w:szCs w:val="18"/>
                              </w:rPr>
                              <w:fldChar w:fldCharType="separate"/>
                            </w:r>
                            <w:r w:rsidR="00C43049">
                              <w:rPr>
                                <w:color w:val="000000" w:themeColor="text1"/>
                                <w:sz w:val="18"/>
                                <w:szCs w:val="18"/>
                              </w:rPr>
                              <w:fldChar w:fldCharType="begin"/>
                            </w:r>
                            <w:r w:rsidR="00C43049">
                              <w:rPr>
                                <w:color w:val="000000" w:themeColor="text1"/>
                                <w:sz w:val="18"/>
                                <w:szCs w:val="18"/>
                              </w:rPr>
                              <w:instrText xml:space="preserve"> </w:instrText>
                            </w:r>
                            <w:r w:rsidR="00C43049">
                              <w:rPr>
                                <w:color w:val="000000" w:themeColor="text1"/>
                                <w:sz w:val="18"/>
                                <w:szCs w:val="18"/>
                              </w:rPr>
                              <w:instrText>INCLUDEPICTURE  "https://breakeyandnuttall.agencypilot.com/store/property/343+491.jpg" \* MERGEFORMATINET</w:instrText>
                            </w:r>
                            <w:r w:rsidR="00C43049">
                              <w:rPr>
                                <w:color w:val="000000" w:themeColor="text1"/>
                                <w:sz w:val="18"/>
                                <w:szCs w:val="18"/>
                              </w:rPr>
                              <w:instrText xml:space="preserve"> </w:instrText>
                            </w:r>
                            <w:r w:rsidR="00C43049">
                              <w:rPr>
                                <w:color w:val="000000" w:themeColor="text1"/>
                                <w:sz w:val="18"/>
                                <w:szCs w:val="18"/>
                              </w:rPr>
                              <w:fldChar w:fldCharType="separate"/>
                            </w:r>
                            <w:r w:rsidR="00C43049">
                              <w:rPr>
                                <w:color w:val="000000" w:themeColor="text1"/>
                                <w:sz w:val="18"/>
                                <w:szCs w:val="18"/>
                              </w:rPr>
                              <w:pict w14:anchorId="72C67D3A">
                                <v:shape id="_x0000_i1027" type="#_x0000_t75" style="width:260.8pt;height:165.2pt" o:bordertopcolor="this" o:borderleftcolor="this" o:borderbottomcolor="this" o:borderrightcolor="this">
                                  <v:imagedata r:id="rId13" r:href="rId14"/>
                                  <w10:bordertop type="single" width="4"/>
                                  <w10:borderleft type="single" width="4"/>
                                  <w10:borderbottom type="single" width="4"/>
                                  <w10:borderright type="single" width="4"/>
                                </v:shape>
                              </w:pict>
                            </w:r>
                            <w:r w:rsidR="00C43049">
                              <w:rPr>
                                <w:color w:val="000000" w:themeColor="text1"/>
                                <w:sz w:val="18"/>
                                <w:szCs w:val="18"/>
                              </w:rPr>
                              <w:fldChar w:fldCharType="end"/>
                            </w:r>
                            <w:r w:rsidR="00E235C3">
                              <w:rPr>
                                <w:color w:val="000000" w:themeColor="text1"/>
                                <w:sz w:val="18"/>
                                <w:szCs w:val="18"/>
                              </w:rPr>
                              <w:fldChar w:fldCharType="end"/>
                            </w:r>
                            <w:r w:rsidR="002B6135">
                              <w:rPr>
                                <w:color w:val="000000" w:themeColor="text1"/>
                                <w:sz w:val="18"/>
                                <w:szCs w:val="18"/>
                              </w:rPr>
                              <w:fldChar w:fldCharType="end"/>
                            </w:r>
                            <w:r w:rsidR="00493865">
                              <w:rPr>
                                <w:color w:val="000000" w:themeColor="text1"/>
                                <w:sz w:val="18"/>
                                <w:szCs w:val="18"/>
                              </w:rPr>
                              <w:fldChar w:fldCharType="end"/>
                            </w:r>
                            <w:r w:rsidR="001169F3">
                              <w:rPr>
                                <w:color w:val="000000" w:themeColor="text1"/>
                                <w:sz w:val="18"/>
                                <w:szCs w:val="18"/>
                              </w:rPr>
                              <w:fldChar w:fldCharType="end"/>
                            </w:r>
                            <w:r w:rsidR="008A5778">
                              <w:rPr>
                                <w:color w:val="000000" w:themeColor="text1"/>
                                <w:sz w:val="18"/>
                                <w:szCs w:val="18"/>
                              </w:rPr>
                              <w:fldChar w:fldCharType="end"/>
                            </w:r>
                            <w:r w:rsidR="004B209F">
                              <w:rPr>
                                <w:color w:val="000000" w:themeColor="text1"/>
                                <w:sz w:val="18"/>
                                <w:szCs w:val="18"/>
                              </w:rPr>
                              <w:fldChar w:fldCharType="end"/>
                            </w:r>
                            <w:r w:rsidR="00461EF6">
                              <w:rPr>
                                <w:color w:val="000000" w:themeColor="text1"/>
                                <w:sz w:val="18"/>
                                <w:szCs w:val="18"/>
                              </w:rPr>
                              <w:fldChar w:fldCharType="end"/>
                            </w:r>
                            <w:r w:rsidR="00554BFA">
                              <w:rPr>
                                <w:color w:val="000000" w:themeColor="text1"/>
                                <w:sz w:val="18"/>
                                <w:szCs w:val="18"/>
                              </w:rPr>
                              <w:fldChar w:fldCharType="end"/>
                            </w:r>
                            <w:r w:rsidR="00E809B9">
                              <w:rPr>
                                <w:color w:val="000000" w:themeColor="text1"/>
                                <w:sz w:val="18"/>
                                <w:szCs w:val="18"/>
                              </w:rPr>
                              <w:fldChar w:fldCharType="end"/>
                            </w:r>
                            <w:r w:rsidR="008B07F7">
                              <w:rPr>
                                <w:color w:val="000000" w:themeColor="text1"/>
                                <w:sz w:val="18"/>
                                <w:szCs w:val="18"/>
                              </w:rPr>
                              <w:fldChar w:fldCharType="end"/>
                            </w:r>
                            <w:r w:rsidR="00012AB5">
                              <w:rPr>
                                <w:color w:val="000000" w:themeColor="text1"/>
                                <w:sz w:val="18"/>
                                <w:szCs w:val="18"/>
                              </w:rPr>
                              <w:fldChar w:fldCharType="end"/>
                            </w:r>
                            <w:r w:rsidR="00CE1EC0">
                              <w:rPr>
                                <w:color w:val="000000" w:themeColor="text1"/>
                                <w:sz w:val="18"/>
                                <w:szCs w:val="18"/>
                              </w:rPr>
                              <w:fldChar w:fldCharType="end"/>
                            </w:r>
                            <w:r>
                              <w:rPr>
                                <w:color w:val="000000" w:themeColor="text1"/>
                                <w:sz w:val="18"/>
                                <w:szCs w:val="18"/>
                              </w:rPr>
                              <w:fldChar w:fldCharType="end"/>
                            </w:r>
                          </w:p>
                          <w:p w14:paraId="4A31980E" w14:textId="77777777" w:rsidR="001C5644" w:rsidRDefault="001C5644" w:rsidP="00062D19">
                            <w:pPr>
                              <w:spacing w:line="240" w:lineRule="auto"/>
                              <w:contextualSpacing/>
                              <w:jc w:val="both"/>
                              <w:rPr>
                                <w:color w:val="000000" w:themeColor="text1"/>
                                <w:sz w:val="18"/>
                                <w:szCs w:val="18"/>
                              </w:rPr>
                            </w:pPr>
                          </w:p>
                          <w:p w14:paraId="3DCA9FD5" w14:textId="77777777" w:rsidR="002B6135"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DESCRIPTION</w:t>
                            </w:r>
                          </w:p>
                          <w:p w14:paraId="53587136" w14:textId="4C256538" w:rsidR="001C5644" w:rsidRDefault="002B6135" w:rsidP="00062D19">
                            <w:pPr>
                              <w:spacing w:line="240" w:lineRule="auto"/>
                              <w:contextualSpacing/>
                              <w:jc w:val="both"/>
                              <w:rPr>
                                <w:rFonts w:cs="Calibri"/>
                                <w:b/>
                                <w:color w:val="5C8A00"/>
                                <w:sz w:val="18"/>
                                <w:szCs w:val="18"/>
                              </w:rPr>
                            </w:pPr>
                            <w:r>
                              <w:rPr>
                                <w:rFonts w:cs="Calibri"/>
                                <w:noProof/>
                                <w:color w:val="000000" w:themeColor="text1"/>
                                <w:sz w:val="18"/>
                                <w:szCs w:val="18"/>
                              </w:rPr>
                              <w:t>Self</w:t>
                            </w:r>
                            <w:r w:rsidR="00CE1EC0">
                              <w:rPr>
                                <w:rFonts w:cs="Calibri"/>
                                <w:noProof/>
                                <w:color w:val="000000" w:themeColor="text1"/>
                                <w:sz w:val="18"/>
                                <w:szCs w:val="18"/>
                              </w:rPr>
                              <w:t xml:space="preserve"> contained </w:t>
                            </w:r>
                            <w:r>
                              <w:rPr>
                                <w:rFonts w:cs="Calibri"/>
                                <w:noProof/>
                                <w:color w:val="000000" w:themeColor="text1"/>
                                <w:sz w:val="18"/>
                                <w:szCs w:val="18"/>
                              </w:rPr>
                              <w:t xml:space="preserve">workshop premises </w:t>
                            </w:r>
                            <w:r w:rsidR="00CE1EC0">
                              <w:rPr>
                                <w:rFonts w:cs="Calibri"/>
                                <w:noProof/>
                                <w:color w:val="000000" w:themeColor="text1"/>
                                <w:sz w:val="18"/>
                                <w:szCs w:val="18"/>
                              </w:rPr>
                              <w:t>unit</w:t>
                            </w:r>
                            <w:r>
                              <w:rPr>
                                <w:rFonts w:cs="Calibri"/>
                                <w:noProof/>
                                <w:color w:val="000000" w:themeColor="text1"/>
                                <w:sz w:val="18"/>
                                <w:szCs w:val="18"/>
                              </w:rPr>
                              <w:t xml:space="preserve"> with </w:t>
                            </w:r>
                            <w:r w:rsidR="00CE1EC0">
                              <w:rPr>
                                <w:rFonts w:cs="Calibri"/>
                                <w:noProof/>
                                <w:color w:val="000000" w:themeColor="text1"/>
                                <w:sz w:val="18"/>
                                <w:szCs w:val="18"/>
                              </w:rPr>
                              <w:t xml:space="preserve">mezzanine </w:t>
                            </w:r>
                            <w:r>
                              <w:rPr>
                                <w:rFonts w:cs="Calibri"/>
                                <w:noProof/>
                                <w:color w:val="000000" w:themeColor="text1"/>
                                <w:sz w:val="18"/>
                                <w:szCs w:val="18"/>
                              </w:rPr>
                              <w:t xml:space="preserve">floor </w:t>
                            </w:r>
                            <w:r w:rsidR="00CE1EC0">
                              <w:rPr>
                                <w:rFonts w:cs="Calibri"/>
                                <w:noProof/>
                                <w:color w:val="000000" w:themeColor="text1"/>
                                <w:sz w:val="18"/>
                                <w:szCs w:val="18"/>
                              </w:rPr>
                              <w:t xml:space="preserve">and </w:t>
                            </w:r>
                            <w:r w:rsidR="00F36307">
                              <w:rPr>
                                <w:rFonts w:cs="Calibri"/>
                                <w:noProof/>
                                <w:color w:val="000000" w:themeColor="text1"/>
                                <w:sz w:val="18"/>
                                <w:szCs w:val="18"/>
                              </w:rPr>
                              <w:t xml:space="preserve">cabin </w:t>
                            </w:r>
                            <w:r w:rsidR="00CE1EC0">
                              <w:rPr>
                                <w:rFonts w:cs="Calibri"/>
                                <w:noProof/>
                                <w:color w:val="000000" w:themeColor="text1"/>
                                <w:sz w:val="18"/>
                                <w:szCs w:val="18"/>
                              </w:rPr>
                              <w:t xml:space="preserve">office. </w:t>
                            </w:r>
                            <w:r>
                              <w:rPr>
                                <w:rFonts w:cs="Calibri"/>
                                <w:noProof/>
                                <w:color w:val="000000" w:themeColor="text1"/>
                                <w:sz w:val="18"/>
                                <w:szCs w:val="18"/>
                              </w:rPr>
                              <w:t xml:space="preserve"> Goods access is via sliding door and internal </w:t>
                            </w:r>
                            <w:r w:rsidR="00CE1EC0">
                              <w:rPr>
                                <w:rFonts w:cs="Calibri"/>
                                <w:noProof/>
                                <w:color w:val="000000" w:themeColor="text1"/>
                                <w:sz w:val="18"/>
                                <w:szCs w:val="18"/>
                              </w:rPr>
                              <w:t xml:space="preserve">roller shutter </w:t>
                            </w:r>
                            <w:r>
                              <w:rPr>
                                <w:rFonts w:cs="Calibri"/>
                                <w:noProof/>
                                <w:color w:val="000000" w:themeColor="text1"/>
                                <w:sz w:val="18"/>
                                <w:szCs w:val="18"/>
                              </w:rPr>
                              <w:t>loading doors.  (</w:t>
                            </w:r>
                            <w:r w:rsidR="00CE1EC0">
                              <w:rPr>
                                <w:rFonts w:cs="Calibri"/>
                                <w:noProof/>
                                <w:color w:val="000000" w:themeColor="text1"/>
                                <w:sz w:val="18"/>
                                <w:szCs w:val="18"/>
                              </w:rPr>
                              <w:t>3.59</w:t>
                            </w:r>
                            <w:r w:rsidR="002B75C9">
                              <w:rPr>
                                <w:rFonts w:cs="Calibri"/>
                                <w:noProof/>
                                <w:color w:val="000000" w:themeColor="text1"/>
                                <w:sz w:val="18"/>
                                <w:szCs w:val="18"/>
                              </w:rPr>
                              <w:t>m</w:t>
                            </w:r>
                            <w:r w:rsidR="00CE1EC0">
                              <w:rPr>
                                <w:rFonts w:cs="Calibri"/>
                                <w:noProof/>
                                <w:color w:val="000000" w:themeColor="text1"/>
                                <w:sz w:val="18"/>
                                <w:szCs w:val="18"/>
                              </w:rPr>
                              <w:t xml:space="preserve"> wide x 3.60</w:t>
                            </w:r>
                            <w:r w:rsidR="002B75C9">
                              <w:rPr>
                                <w:rFonts w:cs="Calibri"/>
                                <w:noProof/>
                                <w:color w:val="000000" w:themeColor="text1"/>
                                <w:sz w:val="18"/>
                                <w:szCs w:val="18"/>
                              </w:rPr>
                              <w:t xml:space="preserve">m </w:t>
                            </w:r>
                            <w:r w:rsidR="00CE1EC0">
                              <w:rPr>
                                <w:rFonts w:cs="Calibri"/>
                                <w:noProof/>
                                <w:color w:val="000000" w:themeColor="text1"/>
                                <w:sz w:val="18"/>
                                <w:szCs w:val="18"/>
                              </w:rPr>
                              <w:t>high</w:t>
                            </w:r>
                            <w:r>
                              <w:rPr>
                                <w:rFonts w:cs="Calibri"/>
                                <w:noProof/>
                                <w:color w:val="000000" w:themeColor="text1"/>
                                <w:sz w:val="18"/>
                                <w:szCs w:val="18"/>
                              </w:rPr>
                              <w:t>).  There is</w:t>
                            </w:r>
                            <w:r w:rsidR="00CE1EC0">
                              <w:rPr>
                                <w:rFonts w:cs="Calibri"/>
                                <w:noProof/>
                                <w:color w:val="000000" w:themeColor="text1"/>
                                <w:sz w:val="18"/>
                                <w:szCs w:val="18"/>
                              </w:rPr>
                              <w:t xml:space="preserve"> an electric roller shutter </w:t>
                            </w:r>
                            <w:r>
                              <w:rPr>
                                <w:rFonts w:cs="Calibri"/>
                                <w:noProof/>
                                <w:color w:val="000000" w:themeColor="text1"/>
                                <w:sz w:val="18"/>
                                <w:szCs w:val="18"/>
                              </w:rPr>
                              <w:t xml:space="preserve">to the pedestrian </w:t>
                            </w:r>
                            <w:r w:rsidR="00CE1EC0">
                              <w:rPr>
                                <w:rFonts w:cs="Calibri"/>
                                <w:noProof/>
                                <w:color w:val="000000" w:themeColor="text1"/>
                                <w:sz w:val="18"/>
                                <w:szCs w:val="18"/>
                              </w:rPr>
                              <w:t xml:space="preserve">door. </w:t>
                            </w:r>
                            <w:r>
                              <w:rPr>
                                <w:rFonts w:cs="Calibri"/>
                                <w:noProof/>
                                <w:color w:val="000000" w:themeColor="text1"/>
                                <w:sz w:val="18"/>
                                <w:szCs w:val="18"/>
                              </w:rPr>
                              <w:t xml:space="preserve"> Suitable for </w:t>
                            </w:r>
                            <w:r w:rsidR="00CE1EC0">
                              <w:rPr>
                                <w:rFonts w:cs="Calibri"/>
                                <w:noProof/>
                                <w:color w:val="000000" w:themeColor="text1"/>
                                <w:sz w:val="18"/>
                                <w:szCs w:val="18"/>
                              </w:rPr>
                              <w:t>a number of business types, subject to landlord consent</w:t>
                            </w:r>
                            <w:r>
                              <w:rPr>
                                <w:rFonts w:cs="Calibri"/>
                                <w:noProof/>
                                <w:color w:val="000000" w:themeColor="text1"/>
                                <w:sz w:val="18"/>
                                <w:szCs w:val="18"/>
                              </w:rPr>
                              <w:t xml:space="preserve"> although v</w:t>
                            </w:r>
                            <w:r w:rsidR="00F36307">
                              <w:rPr>
                                <w:rFonts w:cs="Calibri"/>
                                <w:noProof/>
                                <w:color w:val="000000" w:themeColor="text1"/>
                                <w:sz w:val="18"/>
                                <w:szCs w:val="18"/>
                              </w:rPr>
                              <w:t>ehicle uses are not permitted</w:t>
                            </w:r>
                            <w:r w:rsidR="00CE1EC0">
                              <w:rPr>
                                <w:rFonts w:cs="Calibri"/>
                                <w:noProof/>
                                <w:color w:val="000000" w:themeColor="text1"/>
                                <w:sz w:val="18"/>
                                <w:szCs w:val="18"/>
                              </w:rPr>
                              <w:t>.</w:t>
                            </w:r>
                          </w:p>
                          <w:p w14:paraId="02FC0E32" w14:textId="77777777" w:rsidR="001C5644" w:rsidRDefault="001C5644" w:rsidP="00062D19">
                            <w:pPr>
                              <w:spacing w:line="240" w:lineRule="auto"/>
                              <w:contextualSpacing/>
                              <w:jc w:val="both"/>
                              <w:rPr>
                                <w:rFonts w:cs="Calibri"/>
                                <w:b/>
                                <w:color w:val="5C8A00"/>
                                <w:sz w:val="18"/>
                                <w:szCs w:val="18"/>
                              </w:rPr>
                            </w:pPr>
                          </w:p>
                          <w:p w14:paraId="1AB94505" w14:textId="77777777" w:rsidR="001C5644"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ACCOMMODATION</w:t>
                            </w:r>
                          </w:p>
                          <w:p w14:paraId="509994C7" w14:textId="15251DAE" w:rsidR="001C5644" w:rsidRPr="00B613B7" w:rsidRDefault="00727C7D" w:rsidP="00AB6721">
                            <w:pPr>
                              <w:rPr>
                                <w:rFonts w:cs="Calibri"/>
                                <w:noProof/>
                                <w:sz w:val="18"/>
                                <w:szCs w:val="18"/>
                              </w:rPr>
                            </w:pPr>
                            <w:r>
                              <w:rPr>
                                <w:rFonts w:cs="Calibri"/>
                                <w:noProof/>
                                <w:sz w:val="18"/>
                                <w:szCs w:val="18"/>
                              </w:rPr>
                              <w:t xml:space="preserve">From measurements taken we understand that the approximate </w:t>
                            </w:r>
                            <w:r w:rsidR="001C5644" w:rsidRPr="00B613B7">
                              <w:rPr>
                                <w:rFonts w:cs="Calibri"/>
                                <w:noProof/>
                                <w:sz w:val="18"/>
                                <w:szCs w:val="18"/>
                              </w:rPr>
                              <w:t xml:space="preserve">gross internal floor areas are as follows: </w:t>
                            </w:r>
                          </w:p>
                          <w:p w14:paraId="2EED7D78" w14:textId="21774A2C" w:rsidR="001C5644" w:rsidRDefault="002B75C9" w:rsidP="00E00CAF">
                            <w:pPr>
                              <w:spacing w:after="0" w:line="240" w:lineRule="auto"/>
                              <w:rPr>
                                <w:rFonts w:cs="Calibri"/>
                                <w:noProof/>
                                <w:sz w:val="18"/>
                                <w:szCs w:val="18"/>
                              </w:rPr>
                            </w:pPr>
                            <w:r>
                              <w:rPr>
                                <w:rFonts w:cs="Calibri"/>
                                <w:noProof/>
                                <w:sz w:val="18"/>
                                <w:szCs w:val="18"/>
                              </w:rPr>
                              <w:t>Ground Floor    191.31 sq m         (2,059 sq ft)</w:t>
                            </w:r>
                          </w:p>
                          <w:p w14:paraId="735F0ADA" w14:textId="5510CD29" w:rsidR="002B75C9" w:rsidRDefault="002B75C9" w:rsidP="00E00CAF">
                            <w:pPr>
                              <w:spacing w:after="0" w:line="240" w:lineRule="auto"/>
                              <w:rPr>
                                <w:rFonts w:cs="Calibri"/>
                                <w:noProof/>
                                <w:sz w:val="18"/>
                                <w:szCs w:val="18"/>
                              </w:rPr>
                            </w:pPr>
                            <w:r>
                              <w:rPr>
                                <w:rFonts w:cs="Calibri"/>
                                <w:noProof/>
                                <w:sz w:val="18"/>
                                <w:szCs w:val="18"/>
                              </w:rPr>
                              <w:t>Mezzanine           48.62 sq m            (523 sq ft)</w:t>
                            </w:r>
                          </w:p>
                          <w:p w14:paraId="54659BFB" w14:textId="70D8708F" w:rsidR="002B75C9" w:rsidRDefault="002B75C9" w:rsidP="00E00CAF">
                            <w:pPr>
                              <w:spacing w:after="0" w:line="240" w:lineRule="auto"/>
                              <w:rPr>
                                <w:rFonts w:cs="Calibri"/>
                                <w:noProof/>
                                <w:sz w:val="18"/>
                                <w:szCs w:val="18"/>
                              </w:rPr>
                            </w:pPr>
                            <w:r>
                              <w:rPr>
                                <w:rFonts w:cs="Calibri"/>
                                <w:noProof/>
                                <w:sz w:val="18"/>
                                <w:szCs w:val="18"/>
                              </w:rPr>
                              <w:t>Office                    19.04 sq m            (205 sq ft)</w:t>
                            </w:r>
                          </w:p>
                          <w:p w14:paraId="49287683" w14:textId="30574905" w:rsidR="002B75C9" w:rsidRDefault="002B75C9" w:rsidP="00E00CAF">
                            <w:pPr>
                              <w:spacing w:after="0" w:line="240" w:lineRule="auto"/>
                              <w:rPr>
                                <w:rFonts w:cs="Calibri"/>
                                <w:noProof/>
                                <w:sz w:val="18"/>
                                <w:szCs w:val="18"/>
                              </w:rPr>
                            </w:pPr>
                          </w:p>
                          <w:p w14:paraId="1F991EF5" w14:textId="22DCCDDB" w:rsidR="002B75C9" w:rsidRPr="002B75C9" w:rsidRDefault="002B75C9" w:rsidP="00E00CAF">
                            <w:pPr>
                              <w:spacing w:after="0" w:line="240" w:lineRule="auto"/>
                              <w:rPr>
                                <w:rFonts w:cs="Calibri"/>
                                <w:b/>
                                <w:bCs/>
                                <w:noProof/>
                                <w:sz w:val="18"/>
                                <w:szCs w:val="18"/>
                              </w:rPr>
                            </w:pPr>
                            <w:r w:rsidRPr="002B75C9">
                              <w:rPr>
                                <w:rFonts w:cs="Calibri"/>
                                <w:b/>
                                <w:bCs/>
                                <w:noProof/>
                                <w:sz w:val="18"/>
                                <w:szCs w:val="18"/>
                              </w:rPr>
                              <w:t>Total                   258.97 sq m        (2,787 sq ft)</w:t>
                            </w:r>
                          </w:p>
                          <w:p w14:paraId="16980BC4" w14:textId="77777777" w:rsidR="002B75C9" w:rsidRDefault="002B75C9" w:rsidP="00E00CAF">
                            <w:pPr>
                              <w:spacing w:after="0" w:line="240" w:lineRule="auto"/>
                              <w:rPr>
                                <w:rFonts w:cs="Calibri"/>
                                <w:noProof/>
                                <w:sz w:val="18"/>
                                <w:szCs w:val="18"/>
                              </w:rPr>
                            </w:pPr>
                          </w:p>
                          <w:p w14:paraId="7A5E521B" w14:textId="77777777" w:rsidR="001C5644" w:rsidRPr="00814A06" w:rsidRDefault="001C5644" w:rsidP="00062D19">
                            <w:pPr>
                              <w:spacing w:line="240" w:lineRule="auto"/>
                              <w:contextualSpacing/>
                              <w:rPr>
                                <w:rFonts w:cs="Calibri"/>
                                <w:sz w:val="18"/>
                                <w:szCs w:val="18"/>
                              </w:rPr>
                            </w:pPr>
                            <w:bookmarkStart w:id="0" w:name="_Hlk531160463"/>
                            <w:r w:rsidRPr="00814A06">
                              <w:rPr>
                                <w:rFonts w:cs="Calibri"/>
                                <w:b/>
                                <w:color w:val="5C8A00"/>
                                <w:sz w:val="18"/>
                                <w:szCs w:val="18"/>
                              </w:rPr>
                              <w:t>SERVICES</w:t>
                            </w:r>
                          </w:p>
                          <w:bookmarkEnd w:id="0"/>
                          <w:p w14:paraId="0F80C05C" w14:textId="0123009E" w:rsidR="001C5644" w:rsidRDefault="001C5644" w:rsidP="001C5644">
                            <w:pPr>
                              <w:contextualSpacing/>
                              <w:jc w:val="both"/>
                              <w:rPr>
                                <w:rFonts w:cs="Calibri"/>
                                <w:sz w:val="18"/>
                                <w:szCs w:val="18"/>
                              </w:rPr>
                            </w:pPr>
                            <w:r w:rsidRPr="00B613B7">
                              <w:rPr>
                                <w:rFonts w:cs="Calibri"/>
                                <w:noProof/>
                                <w:sz w:val="18"/>
                                <w:szCs w:val="18"/>
                              </w:rPr>
                              <w:t xml:space="preserve">We understand that mains </w:t>
                            </w:r>
                            <w:r w:rsidR="00F36307">
                              <w:rPr>
                                <w:rFonts w:cs="Calibri"/>
                                <w:noProof/>
                                <w:sz w:val="18"/>
                                <w:szCs w:val="18"/>
                              </w:rPr>
                              <w:t xml:space="preserve">drainage, water and electricity </w:t>
                            </w:r>
                            <w:r w:rsidRPr="00B613B7">
                              <w:rPr>
                                <w:rFonts w:cs="Calibri"/>
                                <w:noProof/>
                                <w:sz w:val="18"/>
                                <w:szCs w:val="18"/>
                              </w:rPr>
                              <w:t>are available</w:t>
                            </w:r>
                            <w:r w:rsidR="00727C7D">
                              <w:rPr>
                                <w:rFonts w:cs="Calibri"/>
                                <w:noProof/>
                                <w:sz w:val="18"/>
                                <w:szCs w:val="18"/>
                              </w:rPr>
                              <w:t>.</w:t>
                            </w:r>
                            <w:r w:rsidRPr="00B613B7">
                              <w:rPr>
                                <w:rFonts w:cs="Calibri"/>
                                <w:noProof/>
                                <w:sz w:val="18"/>
                                <w:szCs w:val="18"/>
                              </w:rPr>
                              <w:t xml:space="preserve"> Prospective </w:t>
                            </w:r>
                            <w:r w:rsidR="00F36307">
                              <w:rPr>
                                <w:rFonts w:cs="Calibri"/>
                                <w:noProof/>
                                <w:sz w:val="18"/>
                                <w:szCs w:val="18"/>
                              </w:rPr>
                              <w:t>T</w:t>
                            </w:r>
                            <w:r w:rsidRPr="00B613B7">
                              <w:rPr>
                                <w:rFonts w:cs="Calibri"/>
                                <w:noProof/>
                                <w:sz w:val="18"/>
                                <w:szCs w:val="18"/>
                              </w:rPr>
                              <w:t>enants should make their own enquiries to</w:t>
                            </w:r>
                            <w:r w:rsidR="00F36307">
                              <w:rPr>
                                <w:rFonts w:cs="Calibri"/>
                                <w:noProof/>
                                <w:sz w:val="18"/>
                                <w:szCs w:val="18"/>
                              </w:rPr>
                              <w:t xml:space="preserve"> confirm</w:t>
                            </w:r>
                            <w:r w:rsidR="00727C7D">
                              <w:rPr>
                                <w:rFonts w:cs="Calibri"/>
                                <w:noProof/>
                                <w:sz w:val="18"/>
                                <w:szCs w:val="18"/>
                              </w:rPr>
                              <w:t>.</w:t>
                            </w:r>
                            <w:r w:rsidRPr="00B613B7">
                              <w:rPr>
                                <w:rFonts w:cs="Calibri"/>
                                <w:noProof/>
                                <w:sz w:val="18"/>
                                <w:szCs w:val="18"/>
                              </w:rPr>
                              <w:t xml:space="preserve"> </w:t>
                            </w:r>
                          </w:p>
                          <w:p w14:paraId="59604849" w14:textId="77777777" w:rsidR="001C5644" w:rsidRDefault="001C5644" w:rsidP="00062D19">
                            <w:pPr>
                              <w:spacing w:line="240" w:lineRule="auto"/>
                              <w:contextualSpacing/>
                              <w:jc w:val="both"/>
                              <w:rPr>
                                <w:rFonts w:cs="Calibri"/>
                                <w:sz w:val="18"/>
                                <w:szCs w:val="18"/>
                              </w:rPr>
                            </w:pPr>
                          </w:p>
                          <w:p w14:paraId="5DC20191" w14:textId="77777777" w:rsidR="001C5644" w:rsidRPr="00814A06" w:rsidRDefault="001C5644" w:rsidP="001902C5">
                            <w:pPr>
                              <w:spacing w:line="240" w:lineRule="auto"/>
                              <w:contextualSpacing/>
                              <w:jc w:val="both"/>
                              <w:rPr>
                                <w:color w:val="5C8A00"/>
                                <w:sz w:val="18"/>
                                <w:szCs w:val="18"/>
                              </w:rPr>
                            </w:pPr>
                            <w:r w:rsidRPr="00814A06">
                              <w:rPr>
                                <w:b/>
                                <w:color w:val="5C8A00"/>
                                <w:sz w:val="18"/>
                                <w:szCs w:val="18"/>
                              </w:rPr>
                              <w:t>TERMS</w:t>
                            </w:r>
                          </w:p>
                          <w:p w14:paraId="76C30AD6" w14:textId="77777777" w:rsidR="001C5644" w:rsidRDefault="001C5644" w:rsidP="001902C5">
                            <w:pPr>
                              <w:spacing w:line="240" w:lineRule="auto"/>
                              <w:contextualSpacing/>
                              <w:jc w:val="both"/>
                              <w:rPr>
                                <w:rFonts w:cs="Calibri"/>
                                <w:sz w:val="18"/>
                                <w:szCs w:val="18"/>
                              </w:rPr>
                            </w:pPr>
                            <w:r w:rsidRPr="00814A06">
                              <w:rPr>
                                <w:sz w:val="18"/>
                                <w:szCs w:val="18"/>
                              </w:rPr>
                              <w:t>The property is available for a term to be agreed on a full repairing and insuring basis.</w:t>
                            </w:r>
                            <w:r>
                              <w:rPr>
                                <w:sz w:val="18"/>
                                <w:szCs w:val="18"/>
                              </w:rPr>
                              <w:t xml:space="preserve"> The </w:t>
                            </w:r>
                            <w:r w:rsidRPr="00814A06">
                              <w:rPr>
                                <w:sz w:val="18"/>
                                <w:szCs w:val="18"/>
                              </w:rPr>
                              <w:t>Tenant will reimburse the Landlord for the cost of annual buildings insurance</w:t>
                            </w:r>
                            <w:r>
                              <w:rPr>
                                <w:color w:val="000000" w:themeColor="text1"/>
                                <w:sz w:val="18"/>
                                <w:szCs w:val="18"/>
                              </w:rPr>
                              <w:t>.</w:t>
                            </w:r>
                          </w:p>
                          <w:p w14:paraId="3383BAEA" w14:textId="77777777" w:rsidR="001C5644" w:rsidRPr="00814A06" w:rsidRDefault="001C5644" w:rsidP="00062D19">
                            <w:pPr>
                              <w:spacing w:line="240" w:lineRule="auto"/>
                              <w:contextualSpacing/>
                              <w:jc w:val="both"/>
                              <w:rPr>
                                <w:rFonts w:cs="Calibri"/>
                                <w:sz w:val="18"/>
                                <w:szCs w:val="18"/>
                              </w:rPr>
                            </w:pPr>
                          </w:p>
                          <w:p w14:paraId="5FA6708F" w14:textId="77777777" w:rsidR="001C5644" w:rsidRPr="00814A06" w:rsidRDefault="001C5644" w:rsidP="00062D19">
                            <w:pPr>
                              <w:spacing w:line="240" w:lineRule="auto"/>
                              <w:contextualSpacing/>
                              <w:jc w:val="both"/>
                              <w:rPr>
                                <w:sz w:val="18"/>
                                <w:szCs w:val="18"/>
                              </w:rPr>
                            </w:pPr>
                            <w:r w:rsidRPr="00814A06">
                              <w:rPr>
                                <w:rFonts w:cs="Calibri"/>
                                <w:b/>
                                <w:color w:val="5C8A00"/>
                                <w:sz w:val="18"/>
                                <w:szCs w:val="18"/>
                              </w:rPr>
                              <w:t>RENT</w:t>
                            </w:r>
                          </w:p>
                          <w:p w14:paraId="0F38F7B7" w14:textId="5358A6DE" w:rsidR="001C5644" w:rsidRDefault="001C5644" w:rsidP="00062D19">
                            <w:pPr>
                              <w:spacing w:line="240" w:lineRule="auto"/>
                              <w:contextualSpacing/>
                              <w:jc w:val="both"/>
                              <w:rPr>
                                <w:sz w:val="18"/>
                                <w:szCs w:val="18"/>
                              </w:rPr>
                            </w:pPr>
                            <w:r>
                              <w:rPr>
                                <w:sz w:val="18"/>
                                <w:szCs w:val="18"/>
                              </w:rPr>
                              <w:t>£</w:t>
                            </w:r>
                            <w:r w:rsidR="00554BFA">
                              <w:rPr>
                                <w:sz w:val="18"/>
                                <w:szCs w:val="18"/>
                              </w:rPr>
                              <w:t>1</w:t>
                            </w:r>
                            <w:r w:rsidR="00F36307">
                              <w:rPr>
                                <w:sz w:val="18"/>
                                <w:szCs w:val="18"/>
                              </w:rPr>
                              <w:t>9</w:t>
                            </w:r>
                            <w:r w:rsidR="00554BFA">
                              <w:rPr>
                                <w:sz w:val="18"/>
                                <w:szCs w:val="18"/>
                              </w:rPr>
                              <w:t>,</w:t>
                            </w:r>
                            <w:r w:rsidR="00F36307">
                              <w:rPr>
                                <w:sz w:val="18"/>
                                <w:szCs w:val="18"/>
                              </w:rPr>
                              <w:t>5</w:t>
                            </w:r>
                            <w:r w:rsidR="00554BFA">
                              <w:rPr>
                                <w:sz w:val="18"/>
                                <w:szCs w:val="18"/>
                              </w:rPr>
                              <w:t>00 per annum, exclusive.</w:t>
                            </w:r>
                          </w:p>
                          <w:p w14:paraId="164903C5" w14:textId="77777777" w:rsidR="00727C7D" w:rsidRDefault="00727C7D" w:rsidP="00062D19">
                            <w:pPr>
                              <w:spacing w:line="240" w:lineRule="auto"/>
                              <w:contextualSpacing/>
                              <w:jc w:val="both"/>
                              <w:rPr>
                                <w:sz w:val="18"/>
                                <w:szCs w:val="18"/>
                              </w:rPr>
                            </w:pPr>
                          </w:p>
                          <w:p w14:paraId="6411A8E3" w14:textId="77777777" w:rsidR="00727C7D" w:rsidRDefault="00727C7D" w:rsidP="00062D19">
                            <w:pPr>
                              <w:spacing w:line="240" w:lineRule="auto"/>
                              <w:contextualSpacing/>
                              <w:jc w:val="both"/>
                              <w:rPr>
                                <w:sz w:val="18"/>
                                <w:szCs w:val="18"/>
                              </w:rPr>
                            </w:pPr>
                          </w:p>
                          <w:p w14:paraId="4AF6DD90" w14:textId="77777777" w:rsidR="00E809B9" w:rsidRDefault="00E809B9" w:rsidP="00062D19">
                            <w:pPr>
                              <w:spacing w:line="240" w:lineRule="auto"/>
                              <w:contextualSpacing/>
                              <w:jc w:val="both"/>
                              <w:rPr>
                                <w:b/>
                                <w:color w:val="5C8A00"/>
                                <w:sz w:val="18"/>
                                <w:szCs w:val="18"/>
                              </w:rPr>
                            </w:pPr>
                          </w:p>
                          <w:p w14:paraId="54119257" w14:textId="795B9F30" w:rsidR="001C5644" w:rsidRPr="00814A06" w:rsidRDefault="001C5644" w:rsidP="00062D19">
                            <w:pPr>
                              <w:spacing w:line="240" w:lineRule="auto"/>
                              <w:contextualSpacing/>
                              <w:jc w:val="both"/>
                              <w:rPr>
                                <w:sz w:val="18"/>
                                <w:szCs w:val="18"/>
                              </w:rPr>
                            </w:pPr>
                            <w:r w:rsidRPr="00814A06">
                              <w:rPr>
                                <w:b/>
                                <w:color w:val="5C8A00"/>
                                <w:sz w:val="18"/>
                                <w:szCs w:val="18"/>
                              </w:rPr>
                              <w:t>SERVICE CHARGE</w:t>
                            </w:r>
                          </w:p>
                          <w:p w14:paraId="4128093E" w14:textId="105BE719" w:rsidR="001C5644" w:rsidRDefault="001C5644" w:rsidP="00062D19">
                            <w:pPr>
                              <w:spacing w:line="240" w:lineRule="auto"/>
                              <w:contextualSpacing/>
                              <w:jc w:val="both"/>
                              <w:rPr>
                                <w:sz w:val="18"/>
                                <w:szCs w:val="18"/>
                              </w:rPr>
                            </w:pPr>
                            <w:r w:rsidRPr="00B613B7">
                              <w:rPr>
                                <w:noProof/>
                                <w:sz w:val="18"/>
                                <w:szCs w:val="18"/>
                              </w:rPr>
                              <w:t xml:space="preserve">A </w:t>
                            </w:r>
                            <w:r w:rsidR="00F36307">
                              <w:rPr>
                                <w:noProof/>
                                <w:sz w:val="18"/>
                                <w:szCs w:val="18"/>
                              </w:rPr>
                              <w:t xml:space="preserve"> </w:t>
                            </w:r>
                            <w:r w:rsidRPr="00B613B7">
                              <w:rPr>
                                <w:noProof/>
                                <w:sz w:val="18"/>
                                <w:szCs w:val="18"/>
                              </w:rPr>
                              <w:t xml:space="preserve">service charge will be levied for the cost of maintenance repair and </w:t>
                            </w:r>
                            <w:r w:rsidR="00F36307">
                              <w:rPr>
                                <w:noProof/>
                                <w:sz w:val="18"/>
                                <w:szCs w:val="18"/>
                              </w:rPr>
                              <w:t xml:space="preserve">upkeep </w:t>
                            </w:r>
                            <w:r w:rsidRPr="00B613B7">
                              <w:rPr>
                                <w:noProof/>
                                <w:sz w:val="18"/>
                                <w:szCs w:val="18"/>
                              </w:rPr>
                              <w:t xml:space="preserve">to the common areas of the </w:t>
                            </w:r>
                            <w:r w:rsidR="00F36307">
                              <w:rPr>
                                <w:noProof/>
                                <w:sz w:val="18"/>
                                <w:szCs w:val="18"/>
                              </w:rPr>
                              <w:t>wider estate.</w:t>
                            </w:r>
                          </w:p>
                          <w:p w14:paraId="37F7701B" w14:textId="77777777" w:rsidR="001C5644" w:rsidRPr="00346F9A" w:rsidRDefault="001C5644" w:rsidP="00062D19">
                            <w:pPr>
                              <w:spacing w:line="240" w:lineRule="auto"/>
                              <w:contextualSpacing/>
                              <w:jc w:val="both"/>
                              <w:rPr>
                                <w:sz w:val="18"/>
                                <w:szCs w:val="18"/>
                              </w:rPr>
                            </w:pPr>
                          </w:p>
                          <w:p w14:paraId="2A949AD2" w14:textId="77777777" w:rsidR="001C5644" w:rsidRPr="00814A06" w:rsidRDefault="001C5644" w:rsidP="00062D19">
                            <w:pPr>
                              <w:spacing w:line="240" w:lineRule="auto"/>
                              <w:contextualSpacing/>
                              <w:jc w:val="both"/>
                              <w:rPr>
                                <w:sz w:val="18"/>
                                <w:szCs w:val="18"/>
                              </w:rPr>
                            </w:pPr>
                            <w:r w:rsidRPr="00814A06">
                              <w:rPr>
                                <w:b/>
                                <w:color w:val="5C8A00"/>
                                <w:sz w:val="18"/>
                                <w:szCs w:val="18"/>
                              </w:rPr>
                              <w:t>LEGAL COSTS</w:t>
                            </w:r>
                          </w:p>
                          <w:p w14:paraId="22042A0E" w14:textId="77777777" w:rsidR="001C5644" w:rsidRPr="00814A06" w:rsidRDefault="001C5644" w:rsidP="00062D19">
                            <w:pPr>
                              <w:spacing w:line="240" w:lineRule="auto"/>
                              <w:contextualSpacing/>
                              <w:jc w:val="both"/>
                              <w:rPr>
                                <w:sz w:val="18"/>
                                <w:szCs w:val="18"/>
                              </w:rPr>
                            </w:pPr>
                            <w:r w:rsidRPr="00B613B7">
                              <w:rPr>
                                <w:noProof/>
                                <w:sz w:val="18"/>
                                <w:szCs w:val="18"/>
                              </w:rPr>
                              <w:t>The Tenant is to be responsible for the Landlords reasonable legal costs incurred in the preparation of the Lease documentation in this matter and an undertaking will be required.</w:t>
                            </w:r>
                          </w:p>
                          <w:p w14:paraId="14CE24AB" w14:textId="77777777" w:rsidR="001C5644" w:rsidRPr="00814A06" w:rsidRDefault="001C5644" w:rsidP="00062D19">
                            <w:pPr>
                              <w:spacing w:line="240" w:lineRule="auto"/>
                              <w:contextualSpacing/>
                              <w:jc w:val="both"/>
                              <w:rPr>
                                <w:sz w:val="18"/>
                                <w:szCs w:val="18"/>
                              </w:rPr>
                            </w:pPr>
                          </w:p>
                          <w:p w14:paraId="436175D5" w14:textId="77777777" w:rsidR="001C5644" w:rsidRPr="00806966" w:rsidRDefault="001C5644" w:rsidP="00806966">
                            <w:pPr>
                              <w:spacing w:line="240" w:lineRule="auto"/>
                              <w:contextualSpacing/>
                              <w:jc w:val="both"/>
                              <w:rPr>
                                <w:b/>
                                <w:color w:val="5C8A00"/>
                                <w:sz w:val="18"/>
                                <w:szCs w:val="18"/>
                              </w:rPr>
                            </w:pPr>
                            <w:r>
                              <w:rPr>
                                <w:b/>
                                <w:color w:val="5C8A00"/>
                                <w:sz w:val="18"/>
                                <w:szCs w:val="18"/>
                              </w:rPr>
                              <w:t>LANDLORD &amp; TENANT ACT</w:t>
                            </w:r>
                            <w:r w:rsidRPr="00806966">
                              <w:rPr>
                                <w:b/>
                                <w:color w:val="5C8A00"/>
                                <w:sz w:val="18"/>
                                <w:szCs w:val="18"/>
                              </w:rPr>
                              <w:t xml:space="preserve"> 1954</w:t>
                            </w:r>
                          </w:p>
                          <w:p w14:paraId="0CF251AF" w14:textId="75C68A47" w:rsidR="001C5644" w:rsidRPr="00806966" w:rsidRDefault="001C5644" w:rsidP="00806966">
                            <w:pPr>
                              <w:spacing w:line="240" w:lineRule="auto"/>
                              <w:contextualSpacing/>
                              <w:jc w:val="both"/>
                              <w:rPr>
                                <w:color w:val="000000" w:themeColor="text1"/>
                                <w:sz w:val="18"/>
                                <w:szCs w:val="18"/>
                              </w:rPr>
                            </w:pPr>
                            <w:r w:rsidRPr="00806966">
                              <w:rPr>
                                <w:color w:val="000000" w:themeColor="text1"/>
                                <w:sz w:val="18"/>
                                <w:szCs w:val="18"/>
                              </w:rPr>
                              <w:t xml:space="preserve">The </w:t>
                            </w:r>
                            <w:r w:rsidR="00F36307">
                              <w:rPr>
                                <w:color w:val="000000" w:themeColor="text1"/>
                                <w:sz w:val="18"/>
                                <w:szCs w:val="18"/>
                              </w:rPr>
                              <w:t>L</w:t>
                            </w:r>
                            <w:r w:rsidRPr="00806966">
                              <w:rPr>
                                <w:color w:val="000000" w:themeColor="text1"/>
                                <w:sz w:val="18"/>
                                <w:szCs w:val="18"/>
                              </w:rPr>
                              <w:t xml:space="preserve">ease will be excluded from the security of tenure and compensation provisions of Section 24-28 of the Landlord &amp; Tenant Act 1954 Part 2 (as amended).  </w:t>
                            </w:r>
                          </w:p>
                          <w:p w14:paraId="4734703B" w14:textId="77777777" w:rsidR="001C5644" w:rsidRDefault="001C5644" w:rsidP="001C172E">
                            <w:pPr>
                              <w:spacing w:line="240" w:lineRule="auto"/>
                              <w:contextualSpacing/>
                              <w:jc w:val="both"/>
                              <w:rPr>
                                <w:b/>
                                <w:color w:val="5C8A00"/>
                                <w:sz w:val="18"/>
                                <w:szCs w:val="18"/>
                              </w:rPr>
                            </w:pPr>
                          </w:p>
                          <w:p w14:paraId="41C2501D"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BUSINESS RATES</w:t>
                            </w:r>
                          </w:p>
                          <w:p w14:paraId="568849B7" w14:textId="77777777" w:rsidR="001C5644" w:rsidRPr="00B613B7" w:rsidRDefault="001C5644" w:rsidP="00AB6721">
                            <w:pPr>
                              <w:contextualSpacing/>
                              <w:jc w:val="both"/>
                              <w:rPr>
                                <w:noProof/>
                                <w:sz w:val="18"/>
                                <w:szCs w:val="18"/>
                              </w:rPr>
                            </w:pPr>
                            <w:r w:rsidRPr="00B613B7">
                              <w:rPr>
                                <w:noProof/>
                                <w:sz w:val="18"/>
                                <w:szCs w:val="18"/>
                              </w:rPr>
                              <w:t>The property has been assessed for rating purposes as follows:</w:t>
                            </w:r>
                          </w:p>
                          <w:p w14:paraId="4580E1DF" w14:textId="69272D2F" w:rsidR="001C5644" w:rsidRPr="00B613B7" w:rsidRDefault="001C5644" w:rsidP="00AB6721">
                            <w:pPr>
                              <w:contextualSpacing/>
                              <w:jc w:val="both"/>
                              <w:rPr>
                                <w:noProof/>
                                <w:sz w:val="18"/>
                                <w:szCs w:val="18"/>
                              </w:rPr>
                            </w:pPr>
                            <w:r w:rsidRPr="00B613B7">
                              <w:rPr>
                                <w:noProof/>
                                <w:sz w:val="18"/>
                                <w:szCs w:val="18"/>
                              </w:rPr>
                              <w:t>Rateable Value: £</w:t>
                            </w:r>
                            <w:r w:rsidR="00F36307">
                              <w:rPr>
                                <w:noProof/>
                                <w:sz w:val="18"/>
                                <w:szCs w:val="18"/>
                              </w:rPr>
                              <w:t>10</w:t>
                            </w:r>
                            <w:r w:rsidRPr="00B613B7">
                              <w:rPr>
                                <w:noProof/>
                                <w:sz w:val="18"/>
                                <w:szCs w:val="18"/>
                              </w:rPr>
                              <w:t>,</w:t>
                            </w:r>
                            <w:r w:rsidR="00F36307">
                              <w:rPr>
                                <w:noProof/>
                                <w:sz w:val="18"/>
                                <w:szCs w:val="18"/>
                              </w:rPr>
                              <w:t>250</w:t>
                            </w:r>
                          </w:p>
                          <w:p w14:paraId="10491D32" w14:textId="1F8B3412" w:rsidR="00727C7D" w:rsidRDefault="00727C7D" w:rsidP="00727C7D">
                            <w:pPr>
                              <w:contextualSpacing/>
                              <w:jc w:val="both"/>
                              <w:rPr>
                                <w:noProof/>
                                <w:sz w:val="18"/>
                                <w:szCs w:val="18"/>
                              </w:rPr>
                            </w:pPr>
                            <w:r>
                              <w:rPr>
                                <w:noProof/>
                                <w:sz w:val="18"/>
                                <w:szCs w:val="18"/>
                              </w:rPr>
                              <w:t>U</w:t>
                            </w:r>
                            <w:r w:rsidRPr="00727C7D">
                              <w:rPr>
                                <w:noProof/>
                                <w:sz w:val="18"/>
                                <w:szCs w:val="18"/>
                              </w:rPr>
                              <w:t xml:space="preserve">niform </w:t>
                            </w:r>
                            <w:r>
                              <w:rPr>
                                <w:noProof/>
                                <w:sz w:val="18"/>
                                <w:szCs w:val="18"/>
                              </w:rPr>
                              <w:t>B</w:t>
                            </w:r>
                            <w:r w:rsidRPr="00727C7D">
                              <w:rPr>
                                <w:noProof/>
                                <w:sz w:val="18"/>
                                <w:szCs w:val="18"/>
                              </w:rPr>
                              <w:t xml:space="preserve">usiness </w:t>
                            </w:r>
                            <w:r>
                              <w:rPr>
                                <w:noProof/>
                                <w:sz w:val="18"/>
                                <w:szCs w:val="18"/>
                              </w:rPr>
                              <w:t>R</w:t>
                            </w:r>
                            <w:r w:rsidRPr="00727C7D">
                              <w:rPr>
                                <w:noProof/>
                                <w:sz w:val="18"/>
                                <w:szCs w:val="18"/>
                              </w:rPr>
                              <w:t>ate</w:t>
                            </w:r>
                            <w:r>
                              <w:rPr>
                                <w:noProof/>
                                <w:sz w:val="18"/>
                                <w:szCs w:val="18"/>
                              </w:rPr>
                              <w:t>:</w:t>
                            </w:r>
                            <w:r w:rsidRPr="00727C7D">
                              <w:rPr>
                                <w:noProof/>
                                <w:sz w:val="18"/>
                                <w:szCs w:val="18"/>
                              </w:rPr>
                              <w:t xml:space="preserve"> £0.546/£0.499 (2024/2025).</w:t>
                            </w:r>
                          </w:p>
                          <w:p w14:paraId="11844A15" w14:textId="4C271956" w:rsidR="00727C7D" w:rsidRPr="00727C7D" w:rsidRDefault="00727C7D" w:rsidP="00727C7D">
                            <w:pPr>
                              <w:contextualSpacing/>
                              <w:jc w:val="both"/>
                              <w:rPr>
                                <w:noProof/>
                                <w:sz w:val="18"/>
                                <w:szCs w:val="18"/>
                              </w:rPr>
                            </w:pPr>
                            <w:r>
                              <w:rPr>
                                <w:noProof/>
                                <w:sz w:val="18"/>
                                <w:szCs w:val="18"/>
                              </w:rPr>
                              <w:t>(Small business rates relief for eligible rate payers)</w:t>
                            </w:r>
                          </w:p>
                          <w:p w14:paraId="73083B58" w14:textId="517B0735" w:rsidR="001C5644" w:rsidRPr="00814A06" w:rsidRDefault="001C5644" w:rsidP="00062D19">
                            <w:pPr>
                              <w:spacing w:line="240" w:lineRule="auto"/>
                              <w:contextualSpacing/>
                              <w:jc w:val="both"/>
                              <w:rPr>
                                <w:sz w:val="18"/>
                                <w:szCs w:val="18"/>
                              </w:rPr>
                            </w:pPr>
                            <w:r w:rsidRPr="00B613B7">
                              <w:rPr>
                                <w:noProof/>
                                <w:sz w:val="18"/>
                                <w:szCs w:val="18"/>
                              </w:rPr>
                              <w:t xml:space="preserve">Prospective tenants </w:t>
                            </w:r>
                            <w:r w:rsidR="00727C7D">
                              <w:rPr>
                                <w:noProof/>
                                <w:sz w:val="18"/>
                                <w:szCs w:val="18"/>
                              </w:rPr>
                              <w:t>must</w:t>
                            </w:r>
                            <w:r w:rsidRPr="00B613B7">
                              <w:rPr>
                                <w:noProof/>
                                <w:sz w:val="18"/>
                                <w:szCs w:val="18"/>
                              </w:rPr>
                              <w:t xml:space="preserve"> check and confirm rates payable with the Local Authority.</w:t>
                            </w:r>
                          </w:p>
                          <w:p w14:paraId="1DD99163" w14:textId="77777777" w:rsidR="001C5644" w:rsidRPr="00814A06" w:rsidRDefault="001C5644" w:rsidP="00062D19">
                            <w:pPr>
                              <w:spacing w:line="240" w:lineRule="auto"/>
                              <w:contextualSpacing/>
                              <w:jc w:val="both"/>
                              <w:rPr>
                                <w:sz w:val="18"/>
                                <w:szCs w:val="18"/>
                              </w:rPr>
                            </w:pPr>
                          </w:p>
                          <w:p w14:paraId="3EAB4487" w14:textId="77777777" w:rsidR="001C5644" w:rsidRDefault="001C5644" w:rsidP="00062D19">
                            <w:pPr>
                              <w:spacing w:line="240" w:lineRule="auto"/>
                              <w:contextualSpacing/>
                              <w:jc w:val="both"/>
                              <w:rPr>
                                <w:b/>
                                <w:color w:val="5C8A00"/>
                                <w:sz w:val="18"/>
                                <w:szCs w:val="18"/>
                              </w:rPr>
                            </w:pPr>
                            <w:r w:rsidRPr="00814A06">
                              <w:rPr>
                                <w:b/>
                                <w:color w:val="5C8A00"/>
                                <w:sz w:val="18"/>
                                <w:szCs w:val="18"/>
                              </w:rPr>
                              <w:t>LOCAL AUTHORITY</w:t>
                            </w:r>
                            <w:r>
                              <w:rPr>
                                <w:b/>
                                <w:color w:val="5C8A00"/>
                                <w:sz w:val="18"/>
                                <w:szCs w:val="18"/>
                              </w:rPr>
                              <w:t xml:space="preserve"> </w:t>
                            </w:r>
                          </w:p>
                          <w:p w14:paraId="40787C0B" w14:textId="6B4E75EA" w:rsidR="001C5644" w:rsidRDefault="001C5644" w:rsidP="00F36307">
                            <w:pPr>
                              <w:contextualSpacing/>
                              <w:jc w:val="both"/>
                              <w:rPr>
                                <w:noProof/>
                                <w:sz w:val="18"/>
                                <w:szCs w:val="18"/>
                              </w:rPr>
                            </w:pPr>
                            <w:r w:rsidRPr="00B613B7">
                              <w:rPr>
                                <w:noProof/>
                                <w:sz w:val="18"/>
                                <w:szCs w:val="18"/>
                              </w:rPr>
                              <w:t xml:space="preserve">Oldham MBC </w:t>
                            </w:r>
                            <w:r w:rsidR="00F36307">
                              <w:rPr>
                                <w:noProof/>
                                <w:sz w:val="18"/>
                                <w:szCs w:val="18"/>
                              </w:rPr>
                              <w:t xml:space="preserve"> </w:t>
                            </w:r>
                            <w:r w:rsidRPr="00B613B7">
                              <w:rPr>
                                <w:noProof/>
                                <w:sz w:val="18"/>
                                <w:szCs w:val="18"/>
                              </w:rPr>
                              <w:t>(T) 0161 770 3000 (W) www.oldham.gov.uk</w:t>
                            </w:r>
                          </w:p>
                          <w:p w14:paraId="693B79ED" w14:textId="77777777" w:rsidR="001C5644" w:rsidRDefault="001C5644" w:rsidP="00062D19">
                            <w:pPr>
                              <w:spacing w:line="240" w:lineRule="auto"/>
                              <w:contextualSpacing/>
                              <w:jc w:val="both"/>
                              <w:rPr>
                                <w:sz w:val="18"/>
                                <w:szCs w:val="18"/>
                              </w:rPr>
                            </w:pPr>
                          </w:p>
                          <w:p w14:paraId="29C16153"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VAT</w:t>
                            </w:r>
                          </w:p>
                          <w:p w14:paraId="7ABF7A07" w14:textId="213CFD9D" w:rsidR="001C5644" w:rsidRDefault="001C5644" w:rsidP="00062D19">
                            <w:pPr>
                              <w:spacing w:line="240" w:lineRule="auto"/>
                              <w:contextualSpacing/>
                              <w:jc w:val="both"/>
                              <w:rPr>
                                <w:sz w:val="18"/>
                                <w:szCs w:val="18"/>
                              </w:rPr>
                            </w:pPr>
                            <w:r w:rsidRPr="00B613B7">
                              <w:rPr>
                                <w:noProof/>
                                <w:sz w:val="18"/>
                                <w:szCs w:val="18"/>
                              </w:rPr>
                              <w:t>We are informed that VAT</w:t>
                            </w:r>
                            <w:r w:rsidR="002B75C9">
                              <w:rPr>
                                <w:noProof/>
                                <w:sz w:val="18"/>
                                <w:szCs w:val="18"/>
                              </w:rPr>
                              <w:t xml:space="preserve"> is </w:t>
                            </w:r>
                            <w:r w:rsidRPr="00B613B7">
                              <w:rPr>
                                <w:noProof/>
                                <w:sz w:val="18"/>
                                <w:szCs w:val="18"/>
                              </w:rPr>
                              <w:t>payable in addition to rent</w:t>
                            </w:r>
                            <w:r w:rsidR="00F36307">
                              <w:rPr>
                                <w:noProof/>
                                <w:sz w:val="18"/>
                                <w:szCs w:val="18"/>
                              </w:rPr>
                              <w:t>s</w:t>
                            </w:r>
                            <w:r w:rsidRPr="00B613B7">
                              <w:rPr>
                                <w:noProof/>
                                <w:sz w:val="18"/>
                                <w:szCs w:val="18"/>
                              </w:rPr>
                              <w:t xml:space="preserve"> quoted. </w:t>
                            </w:r>
                          </w:p>
                          <w:p w14:paraId="1EB94652" w14:textId="77777777" w:rsidR="001C5644" w:rsidRDefault="001C5644" w:rsidP="00062D19">
                            <w:pPr>
                              <w:spacing w:line="240" w:lineRule="auto"/>
                              <w:contextualSpacing/>
                              <w:jc w:val="both"/>
                              <w:rPr>
                                <w:sz w:val="18"/>
                                <w:szCs w:val="18"/>
                              </w:rPr>
                            </w:pPr>
                          </w:p>
                          <w:p w14:paraId="44CB814B"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 xml:space="preserve">VIEWING </w:t>
                            </w:r>
                          </w:p>
                          <w:p w14:paraId="4E2BFB5A" w14:textId="77777777" w:rsidR="001C5644" w:rsidRDefault="001C5644" w:rsidP="00062D19">
                            <w:pPr>
                              <w:spacing w:line="240" w:lineRule="auto"/>
                              <w:contextualSpacing/>
                              <w:jc w:val="both"/>
                              <w:rPr>
                                <w:sz w:val="18"/>
                                <w:szCs w:val="18"/>
                              </w:rPr>
                            </w:pPr>
                            <w:r>
                              <w:rPr>
                                <w:sz w:val="18"/>
                                <w:szCs w:val="18"/>
                              </w:rPr>
                              <w:t>Strictly by prior appointment with Breakey and Nuttall. Please refer to the notes section below.</w:t>
                            </w:r>
                          </w:p>
                          <w:p w14:paraId="08569520" w14:textId="77777777" w:rsidR="001C5644" w:rsidRDefault="001C5644" w:rsidP="00062D19">
                            <w:pPr>
                              <w:spacing w:after="0" w:line="240" w:lineRule="auto"/>
                              <w:contextualSpacing/>
                              <w:jc w:val="both"/>
                              <w:rPr>
                                <w:b/>
                                <w:color w:val="5C8A00"/>
                                <w:sz w:val="18"/>
                                <w:szCs w:val="18"/>
                              </w:rPr>
                            </w:pPr>
                          </w:p>
                          <w:p w14:paraId="7CA38F8A" w14:textId="77777777" w:rsidR="001C5644" w:rsidRPr="00814A06" w:rsidRDefault="001C5644" w:rsidP="00062D19">
                            <w:pPr>
                              <w:spacing w:after="0" w:line="240" w:lineRule="auto"/>
                              <w:contextualSpacing/>
                              <w:jc w:val="both"/>
                              <w:rPr>
                                <w:sz w:val="18"/>
                                <w:szCs w:val="18"/>
                              </w:rPr>
                            </w:pPr>
                            <w:r w:rsidRPr="00814A06">
                              <w:rPr>
                                <w:b/>
                                <w:color w:val="5C8A00"/>
                                <w:sz w:val="18"/>
                                <w:szCs w:val="18"/>
                              </w:rPr>
                              <w:t>NOTE</w:t>
                            </w:r>
                            <w:r>
                              <w:rPr>
                                <w:b/>
                                <w:color w:val="5C8A00"/>
                                <w:sz w:val="18"/>
                                <w:szCs w:val="18"/>
                              </w:rPr>
                              <w:t>:</w:t>
                            </w:r>
                          </w:p>
                          <w:p w14:paraId="421D0987" w14:textId="12AF75C9" w:rsidR="001C5644" w:rsidRPr="00E235C3" w:rsidRDefault="001C5644" w:rsidP="00F36307">
                            <w:pPr>
                              <w:spacing w:after="0" w:line="240" w:lineRule="auto"/>
                              <w:contextualSpacing/>
                              <w:jc w:val="both"/>
                              <w:rPr>
                                <w:rStyle w:val="Hyperlink"/>
                                <w:sz w:val="14"/>
                                <w:szCs w:val="14"/>
                              </w:rPr>
                            </w:pPr>
                            <w:r w:rsidRPr="00E235C3">
                              <w:rPr>
                                <w:sz w:val="14"/>
                                <w:szCs w:val="14"/>
                              </w:rPr>
                              <w:t xml:space="preserve">The Code of Practice on Commercial Leases in England and Wales strongly recommends that a prospective Tenant obtains professional advice from a qualified surveyor or solicitor before agreeing and signing a business tenancy agreement. </w:t>
                            </w:r>
                          </w:p>
                          <w:p w14:paraId="6F034F2A" w14:textId="77777777" w:rsidR="001C5644" w:rsidRPr="00E235C3" w:rsidRDefault="001C5644" w:rsidP="00062D19">
                            <w:pPr>
                              <w:spacing w:after="0" w:line="240" w:lineRule="auto"/>
                              <w:contextualSpacing/>
                              <w:jc w:val="both"/>
                              <w:rPr>
                                <w:sz w:val="14"/>
                                <w:szCs w:val="14"/>
                              </w:rPr>
                            </w:pPr>
                          </w:p>
                          <w:p w14:paraId="6D00F744" w14:textId="77777777" w:rsidR="001C5644" w:rsidRDefault="001C5644" w:rsidP="00062D19">
                            <w:pPr>
                              <w:spacing w:after="0" w:line="240" w:lineRule="auto"/>
                              <w:contextualSpacing/>
                              <w:jc w:val="both"/>
                              <w:rPr>
                                <w:sz w:val="14"/>
                                <w:szCs w:val="14"/>
                              </w:rPr>
                            </w:pPr>
                            <w:r w:rsidRPr="00E235C3">
                              <w:rPr>
                                <w:sz w:val="14"/>
                                <w:szCs w:val="14"/>
                              </w:rPr>
                              <w:t>These details are believed to be correct at the time of compilation but maybe subject to subsequent amendment.  Measurements and floor areas are given as a guide and should not be relied upon.  No tests have been carried out on any service installations, plant, machinery, equipment or fixtures and fittings referred to in these particulars and no warranty is given as to their condition or operation.</w:t>
                            </w:r>
                          </w:p>
                          <w:p w14:paraId="3C252AB0" w14:textId="77777777" w:rsidR="00E235C3" w:rsidRPr="00E235C3" w:rsidRDefault="00E235C3" w:rsidP="00062D19">
                            <w:pPr>
                              <w:spacing w:after="0" w:line="240" w:lineRule="auto"/>
                              <w:contextualSpacing/>
                              <w:jc w:val="both"/>
                              <w:rPr>
                                <w:sz w:val="14"/>
                                <w:szCs w:val="14"/>
                              </w:rPr>
                            </w:pPr>
                          </w:p>
                          <w:p w14:paraId="591AD307" w14:textId="57CA1B20" w:rsidR="001C5644" w:rsidRDefault="001C5644" w:rsidP="001C5644">
                            <w:pPr>
                              <w:spacing w:after="0" w:line="240" w:lineRule="auto"/>
                              <w:contextualSpacing/>
                              <w:jc w:val="both"/>
                              <w:rPr>
                                <w:sz w:val="14"/>
                                <w:szCs w:val="14"/>
                              </w:rPr>
                            </w:pPr>
                            <w:r w:rsidRPr="00E235C3">
                              <w:rPr>
                                <w:sz w:val="14"/>
                                <w:szCs w:val="14"/>
                              </w:rPr>
                              <w:t xml:space="preserve">We have not been provided with any of the following compliance records for the property: Asbestos Management Survey &amp; Risk Register/Annual Gas Safety Certificate/Fixed Wiring Certificate (known as an EICR)/Legionella Risk Assessment. Viewings will be at prospective </w:t>
                            </w:r>
                            <w:r w:rsidR="00E235C3" w:rsidRPr="00E235C3">
                              <w:rPr>
                                <w:sz w:val="14"/>
                                <w:szCs w:val="14"/>
                              </w:rPr>
                              <w:t>tenant</w:t>
                            </w:r>
                            <w:r w:rsidR="00E235C3">
                              <w:rPr>
                                <w:sz w:val="14"/>
                                <w:szCs w:val="14"/>
                              </w:rPr>
                              <w:t>’</w:t>
                            </w:r>
                            <w:r w:rsidR="00E235C3" w:rsidRPr="00E235C3">
                              <w:rPr>
                                <w:sz w:val="14"/>
                                <w:szCs w:val="14"/>
                              </w:rPr>
                              <w:t>s</w:t>
                            </w:r>
                            <w:r w:rsidRPr="00E235C3">
                              <w:rPr>
                                <w:sz w:val="14"/>
                                <w:szCs w:val="14"/>
                              </w:rPr>
                              <w:t xml:space="preserve"> own risk.</w:t>
                            </w:r>
                          </w:p>
                          <w:p w14:paraId="4AE50965" w14:textId="77777777" w:rsidR="00E235C3" w:rsidRPr="00E235C3" w:rsidRDefault="00E235C3" w:rsidP="001C5644">
                            <w:pPr>
                              <w:spacing w:after="0" w:line="240" w:lineRule="auto"/>
                              <w:contextualSpacing/>
                              <w:jc w:val="both"/>
                              <w:rPr>
                                <w:sz w:val="14"/>
                                <w:szCs w:val="14"/>
                              </w:rPr>
                            </w:pPr>
                          </w:p>
                          <w:p w14:paraId="751E9FF6" w14:textId="77777777" w:rsidR="001C5644" w:rsidRDefault="001C5644" w:rsidP="00062D19">
                            <w:pPr>
                              <w:spacing w:after="0" w:line="240" w:lineRule="auto"/>
                              <w:contextualSpacing/>
                              <w:jc w:val="both"/>
                              <w:rPr>
                                <w:sz w:val="14"/>
                                <w:szCs w:val="14"/>
                              </w:rPr>
                            </w:pPr>
                            <w:r w:rsidRPr="00E235C3">
                              <w:rPr>
                                <w:sz w:val="14"/>
                                <w:szCs w:val="14"/>
                              </w:rPr>
                              <w:t>Prospective purchasers/tenants must check and confirm rates payable with the Local Authority, the Postcode with Royal Mail and should also ensure that telecoms and mains service provision is sufficient for their purpose. Circumstances may change beyond our control after the publication of these particulars.</w:t>
                            </w:r>
                          </w:p>
                          <w:p w14:paraId="44FE5A1C" w14:textId="77777777" w:rsidR="00E235C3" w:rsidRDefault="00E235C3" w:rsidP="00062D19">
                            <w:pPr>
                              <w:spacing w:after="0" w:line="240" w:lineRule="auto"/>
                              <w:contextualSpacing/>
                              <w:jc w:val="both"/>
                              <w:rPr>
                                <w:sz w:val="14"/>
                                <w:szCs w:val="14"/>
                              </w:rPr>
                            </w:pPr>
                          </w:p>
                          <w:p w14:paraId="1197D17D" w14:textId="77777777" w:rsidR="00E235C3" w:rsidRDefault="00E235C3" w:rsidP="00062D19">
                            <w:pPr>
                              <w:spacing w:after="0" w:line="240" w:lineRule="auto"/>
                              <w:contextualSpacing/>
                              <w:jc w:val="both"/>
                              <w:rPr>
                                <w:sz w:val="14"/>
                                <w:szCs w:val="14"/>
                              </w:rPr>
                            </w:pPr>
                          </w:p>
                          <w:p w14:paraId="5B55805A" w14:textId="77777777" w:rsidR="00E235C3" w:rsidRDefault="00E235C3" w:rsidP="00062D19">
                            <w:pPr>
                              <w:spacing w:after="0" w:line="240" w:lineRule="auto"/>
                              <w:contextualSpacing/>
                              <w:jc w:val="both"/>
                              <w:rPr>
                                <w:sz w:val="14"/>
                                <w:szCs w:val="14"/>
                              </w:rPr>
                            </w:pPr>
                          </w:p>
                          <w:p w14:paraId="35D26C82" w14:textId="77777777" w:rsidR="00E235C3" w:rsidRPr="00E235C3" w:rsidRDefault="00E235C3" w:rsidP="00062D19">
                            <w:pPr>
                              <w:spacing w:after="0" w:line="240" w:lineRule="auto"/>
                              <w:contextualSpacing/>
                              <w:jc w:val="both"/>
                              <w:rPr>
                                <w:sz w:val="14"/>
                                <w:szCs w:val="14"/>
                              </w:rPr>
                            </w:pPr>
                          </w:p>
                          <w:p w14:paraId="32EB9A34" w14:textId="6E823755" w:rsidR="001C5644" w:rsidRPr="009D7E88" w:rsidRDefault="001C5644" w:rsidP="00062D19">
                            <w:pPr>
                              <w:spacing w:after="0"/>
                              <w:rPr>
                                <w:sz w:val="18"/>
                                <w:szCs w:val="18"/>
                              </w:rPr>
                            </w:pPr>
                            <w:r w:rsidRPr="009D7E88">
                              <w:rPr>
                                <w:sz w:val="18"/>
                                <w:szCs w:val="18"/>
                              </w:rPr>
                              <w:t>Subject to</w:t>
                            </w:r>
                            <w:r>
                              <w:rPr>
                                <w:sz w:val="18"/>
                                <w:szCs w:val="18"/>
                              </w:rPr>
                              <w:t xml:space="preserve"> Lease/Contract      </w:t>
                            </w:r>
                            <w:r w:rsidR="00F36307">
                              <w:rPr>
                                <w:sz w:val="18"/>
                                <w:szCs w:val="18"/>
                              </w:rPr>
                              <w:t>JCN/LP/A</w:t>
                            </w:r>
                            <w:r w:rsidR="00E235C3">
                              <w:rPr>
                                <w:sz w:val="18"/>
                                <w:szCs w:val="18"/>
                              </w:rPr>
                              <w:t>591 (</w:t>
                            </w:r>
                            <w:r w:rsidR="00F36307">
                              <w:rPr>
                                <w:sz w:val="18"/>
                                <w:szCs w:val="18"/>
                              </w:rPr>
                              <w:t>September 2024)</w:t>
                            </w:r>
                          </w:p>
                          <w:p w14:paraId="13877DDB" w14:textId="77777777" w:rsidR="001C5644" w:rsidRPr="009D7E88" w:rsidRDefault="001C5644" w:rsidP="00062D19">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DCD55" id="_x0000_s1032" type="#_x0000_t202" style="position:absolute;left:0;text-align:left;margin-left:-57.4pt;margin-top:99.4pt;width:276.4pt;height:6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nJAIAACU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" stroked="f">
                <v:textbox style="mso-next-textbox:#_x0000_s1031">
                  <w:txbxContent>
                    <w:p w14:paraId="54D10552" w14:textId="77777777" w:rsidR="001C5644" w:rsidRPr="00814A06"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LOCATION</w:t>
                      </w:r>
                    </w:p>
                    <w:p w14:paraId="71C60B54" w14:textId="77777777" w:rsidR="001C5644" w:rsidRDefault="001C5644" w:rsidP="00062D19">
                      <w:pPr>
                        <w:spacing w:line="240" w:lineRule="auto"/>
                        <w:contextualSpacing/>
                        <w:jc w:val="both"/>
                        <w:rPr>
                          <w:color w:val="000000" w:themeColor="text1"/>
                          <w:sz w:val="18"/>
                          <w:szCs w:val="18"/>
                        </w:rPr>
                      </w:pPr>
                      <w:r w:rsidRPr="00B613B7">
                        <w:rPr>
                          <w:noProof/>
                          <w:color w:val="000000" w:themeColor="text1"/>
                          <w:sz w:val="18"/>
                          <w:szCs w:val="18"/>
                        </w:rPr>
                        <w:t>The property is situated off Higginshaw Lane, at its junction with Salmon Fields and Higginshaw Lane (B6194), approximately 2 miles north of Oldham town centre. The A627(M) links to junction 20 of the M62, which is within 2 miles via Broadway, and junctions 21 &amp; 22 of the M60 are also within easy reach.</w:t>
                      </w:r>
                    </w:p>
                    <w:p w14:paraId="55AD8EF9" w14:textId="77777777" w:rsidR="001C5644" w:rsidRDefault="001C5644" w:rsidP="00062D19">
                      <w:pPr>
                        <w:spacing w:line="240" w:lineRule="auto"/>
                        <w:contextualSpacing/>
                        <w:jc w:val="both"/>
                        <w:rPr>
                          <w:color w:val="000000" w:themeColor="text1"/>
                          <w:sz w:val="18"/>
                          <w:szCs w:val="18"/>
                        </w:rPr>
                      </w:pPr>
                    </w:p>
                    <w:p w14:paraId="7E52D13A" w14:textId="77777777" w:rsidR="001C5644" w:rsidRDefault="001C5644" w:rsidP="00062D19">
                      <w:pPr>
                        <w:spacing w:line="240" w:lineRule="auto"/>
                        <w:contextualSpacing/>
                        <w:jc w:val="both"/>
                        <w:rPr>
                          <w:color w:val="000000" w:themeColor="text1"/>
                          <w:sz w:val="18"/>
                          <w:szCs w:val="18"/>
                        </w:rPr>
                      </w:pPr>
                      <w:r>
                        <w:rPr>
                          <w:color w:val="000000" w:themeColor="text1"/>
                          <w:sz w:val="18"/>
                          <w:szCs w:val="18"/>
                        </w:rPr>
                        <w:fldChar w:fldCharType="begin"/>
                      </w:r>
                      <w:r>
                        <w:rPr>
                          <w:color w:val="000000" w:themeColor="text1"/>
                          <w:sz w:val="18"/>
                          <w:szCs w:val="18"/>
                        </w:rPr>
                        <w:instrText xml:space="preserve"> INCLUDEPICTURE  </w:instrText>
                      </w:r>
                      <w:r w:rsidRPr="00B613B7">
                        <w:rPr>
                          <w:noProof/>
                          <w:color w:val="000000" w:themeColor="text1"/>
                          <w:sz w:val="18"/>
                          <w:szCs w:val="18"/>
                        </w:rPr>
                        <w:instrText>https://breakeyandnuttall.agencypilot.com/store/property/343+491.jpg</w:instrText>
                      </w:r>
                      <w:r>
                        <w:rPr>
                          <w:color w:val="000000" w:themeColor="text1"/>
                          <w:sz w:val="18"/>
                          <w:szCs w:val="18"/>
                        </w:rPr>
                        <w:fldChar w:fldCharType="separate"/>
                      </w:r>
                      <w:r w:rsidR="00CE1EC0">
                        <w:rPr>
                          <w:color w:val="000000" w:themeColor="text1"/>
                          <w:sz w:val="18"/>
                          <w:szCs w:val="18"/>
                        </w:rPr>
                        <w:fldChar w:fldCharType="begin"/>
                      </w:r>
                      <w:r w:rsidR="00CE1EC0">
                        <w:rPr>
                          <w:color w:val="000000" w:themeColor="text1"/>
                          <w:sz w:val="18"/>
                          <w:szCs w:val="18"/>
                        </w:rPr>
                        <w:instrText xml:space="preserve"> INCLUDEPICTURE  "https://breakeyandnuttall.agencypilot.com/store/property/343+491.jpg" \* MERGEFORMATINET </w:instrText>
                      </w:r>
                      <w:r w:rsidR="00CE1EC0">
                        <w:rPr>
                          <w:color w:val="000000" w:themeColor="text1"/>
                          <w:sz w:val="18"/>
                          <w:szCs w:val="18"/>
                        </w:rPr>
                        <w:fldChar w:fldCharType="separate"/>
                      </w:r>
                      <w:r w:rsidR="00012AB5">
                        <w:rPr>
                          <w:color w:val="000000" w:themeColor="text1"/>
                          <w:sz w:val="18"/>
                          <w:szCs w:val="18"/>
                        </w:rPr>
                        <w:fldChar w:fldCharType="begin"/>
                      </w:r>
                      <w:r w:rsidR="00012AB5">
                        <w:rPr>
                          <w:color w:val="000000" w:themeColor="text1"/>
                          <w:sz w:val="18"/>
                          <w:szCs w:val="18"/>
                        </w:rPr>
                        <w:instrText xml:space="preserve"> INCLUDEPICTURE  "https://breakeyandnuttall.agencypilot.com/store/property/343+491.jpg" \* MERGEFORMATINET </w:instrText>
                      </w:r>
                      <w:r w:rsidR="00012AB5">
                        <w:rPr>
                          <w:color w:val="000000" w:themeColor="text1"/>
                          <w:sz w:val="18"/>
                          <w:szCs w:val="18"/>
                        </w:rPr>
                        <w:fldChar w:fldCharType="separate"/>
                      </w:r>
                      <w:r w:rsidR="008B07F7">
                        <w:rPr>
                          <w:color w:val="000000" w:themeColor="text1"/>
                          <w:sz w:val="18"/>
                          <w:szCs w:val="18"/>
                        </w:rPr>
                        <w:fldChar w:fldCharType="begin"/>
                      </w:r>
                      <w:r w:rsidR="008B07F7">
                        <w:rPr>
                          <w:color w:val="000000" w:themeColor="text1"/>
                          <w:sz w:val="18"/>
                          <w:szCs w:val="18"/>
                        </w:rPr>
                        <w:instrText xml:space="preserve"> INCLUDEPICTURE  "https://breakeyandnuttall.agencypilot.com/store/property/343+491.jpg" \* MERGEFORMATINET </w:instrText>
                      </w:r>
                      <w:r w:rsidR="008B07F7">
                        <w:rPr>
                          <w:color w:val="000000" w:themeColor="text1"/>
                          <w:sz w:val="18"/>
                          <w:szCs w:val="18"/>
                        </w:rPr>
                        <w:fldChar w:fldCharType="separate"/>
                      </w:r>
                      <w:r w:rsidR="00E809B9">
                        <w:rPr>
                          <w:color w:val="000000" w:themeColor="text1"/>
                          <w:sz w:val="18"/>
                          <w:szCs w:val="18"/>
                        </w:rPr>
                        <w:fldChar w:fldCharType="begin"/>
                      </w:r>
                      <w:r w:rsidR="00E809B9">
                        <w:rPr>
                          <w:color w:val="000000" w:themeColor="text1"/>
                          <w:sz w:val="18"/>
                          <w:szCs w:val="18"/>
                        </w:rPr>
                        <w:instrText xml:space="preserve"> INCLUDEPICTURE  "https://breakeyandnuttall.agencypilot.com/store/property/343+491.jpg" \* MERGEFORMATINET </w:instrText>
                      </w:r>
                      <w:r w:rsidR="00E809B9">
                        <w:rPr>
                          <w:color w:val="000000" w:themeColor="text1"/>
                          <w:sz w:val="18"/>
                          <w:szCs w:val="18"/>
                        </w:rPr>
                        <w:fldChar w:fldCharType="separate"/>
                      </w:r>
                      <w:r w:rsidR="00554BFA">
                        <w:rPr>
                          <w:color w:val="000000" w:themeColor="text1"/>
                          <w:sz w:val="18"/>
                          <w:szCs w:val="18"/>
                        </w:rPr>
                        <w:fldChar w:fldCharType="begin"/>
                      </w:r>
                      <w:r w:rsidR="00554BFA">
                        <w:rPr>
                          <w:color w:val="000000" w:themeColor="text1"/>
                          <w:sz w:val="18"/>
                          <w:szCs w:val="18"/>
                        </w:rPr>
                        <w:instrText xml:space="preserve"> INCLUDEPICTURE  "https://breakeyandnuttall.agencypilot.com/store/property/343+491.jpg" \* MERGEFORMATINET </w:instrText>
                      </w:r>
                      <w:r w:rsidR="00554BFA">
                        <w:rPr>
                          <w:color w:val="000000" w:themeColor="text1"/>
                          <w:sz w:val="18"/>
                          <w:szCs w:val="18"/>
                        </w:rPr>
                        <w:fldChar w:fldCharType="separate"/>
                      </w:r>
                      <w:r w:rsidR="00461EF6">
                        <w:rPr>
                          <w:color w:val="000000" w:themeColor="text1"/>
                          <w:sz w:val="18"/>
                          <w:szCs w:val="18"/>
                        </w:rPr>
                        <w:fldChar w:fldCharType="begin"/>
                      </w:r>
                      <w:r w:rsidR="00461EF6">
                        <w:rPr>
                          <w:color w:val="000000" w:themeColor="text1"/>
                          <w:sz w:val="18"/>
                          <w:szCs w:val="18"/>
                        </w:rPr>
                        <w:instrText xml:space="preserve"> INCLUDEPICTURE  "https://breakeyandnuttall.agencypilot.com/store/property/343+491.jpg" \* MERGEFORMATINET </w:instrText>
                      </w:r>
                      <w:r w:rsidR="00461EF6">
                        <w:rPr>
                          <w:color w:val="000000" w:themeColor="text1"/>
                          <w:sz w:val="18"/>
                          <w:szCs w:val="18"/>
                        </w:rPr>
                        <w:fldChar w:fldCharType="separate"/>
                      </w:r>
                      <w:r w:rsidR="004B209F">
                        <w:rPr>
                          <w:color w:val="000000" w:themeColor="text1"/>
                          <w:sz w:val="18"/>
                          <w:szCs w:val="18"/>
                        </w:rPr>
                        <w:fldChar w:fldCharType="begin"/>
                      </w:r>
                      <w:r w:rsidR="004B209F">
                        <w:rPr>
                          <w:color w:val="000000" w:themeColor="text1"/>
                          <w:sz w:val="18"/>
                          <w:szCs w:val="18"/>
                        </w:rPr>
                        <w:instrText xml:space="preserve"> INCLUDEPICTURE  "https://breakeyandnuttall.agencypilot.com/store/property/343+491.jpg" \* MERGEFORMATINET </w:instrText>
                      </w:r>
                      <w:r w:rsidR="004B209F">
                        <w:rPr>
                          <w:color w:val="000000" w:themeColor="text1"/>
                          <w:sz w:val="18"/>
                          <w:szCs w:val="18"/>
                        </w:rPr>
                        <w:fldChar w:fldCharType="separate"/>
                      </w:r>
                      <w:r w:rsidR="008A5778">
                        <w:rPr>
                          <w:color w:val="000000" w:themeColor="text1"/>
                          <w:sz w:val="18"/>
                          <w:szCs w:val="18"/>
                        </w:rPr>
                        <w:fldChar w:fldCharType="begin"/>
                      </w:r>
                      <w:r w:rsidR="008A5778">
                        <w:rPr>
                          <w:color w:val="000000" w:themeColor="text1"/>
                          <w:sz w:val="18"/>
                          <w:szCs w:val="18"/>
                        </w:rPr>
                        <w:instrText xml:space="preserve"> INCLUDEPICTURE  "https://breakeyandnuttall.agencypilot.com/store/property/343+491.jpg" \* MERGEFORMATINET </w:instrText>
                      </w:r>
                      <w:r w:rsidR="008A5778">
                        <w:rPr>
                          <w:color w:val="000000" w:themeColor="text1"/>
                          <w:sz w:val="18"/>
                          <w:szCs w:val="18"/>
                        </w:rPr>
                        <w:fldChar w:fldCharType="separate"/>
                      </w:r>
                      <w:r w:rsidR="001169F3">
                        <w:rPr>
                          <w:color w:val="000000" w:themeColor="text1"/>
                          <w:sz w:val="18"/>
                          <w:szCs w:val="18"/>
                        </w:rPr>
                        <w:fldChar w:fldCharType="begin"/>
                      </w:r>
                      <w:r w:rsidR="001169F3">
                        <w:rPr>
                          <w:color w:val="000000" w:themeColor="text1"/>
                          <w:sz w:val="18"/>
                          <w:szCs w:val="18"/>
                        </w:rPr>
                        <w:instrText xml:space="preserve"> INCLUDEPICTURE  "https://breakeyandnuttall.agencypilot.com/store/property/343+491.jpg" \* MERGEFORMATINET </w:instrText>
                      </w:r>
                      <w:r w:rsidR="001169F3">
                        <w:rPr>
                          <w:color w:val="000000" w:themeColor="text1"/>
                          <w:sz w:val="18"/>
                          <w:szCs w:val="18"/>
                        </w:rPr>
                        <w:fldChar w:fldCharType="separate"/>
                      </w:r>
                      <w:r w:rsidR="00493865">
                        <w:rPr>
                          <w:color w:val="000000" w:themeColor="text1"/>
                          <w:sz w:val="18"/>
                          <w:szCs w:val="18"/>
                        </w:rPr>
                        <w:fldChar w:fldCharType="begin"/>
                      </w:r>
                      <w:r w:rsidR="00493865">
                        <w:rPr>
                          <w:color w:val="000000" w:themeColor="text1"/>
                          <w:sz w:val="18"/>
                          <w:szCs w:val="18"/>
                        </w:rPr>
                        <w:instrText xml:space="preserve"> INCLUDEPICTURE  "https://breakeyandnuttall.agencypilot.com/store/property/343+491.jpg" \* MERGEFORMATINET </w:instrText>
                      </w:r>
                      <w:r w:rsidR="00493865">
                        <w:rPr>
                          <w:color w:val="000000" w:themeColor="text1"/>
                          <w:sz w:val="18"/>
                          <w:szCs w:val="18"/>
                        </w:rPr>
                        <w:fldChar w:fldCharType="separate"/>
                      </w:r>
                      <w:r w:rsidR="002B6135">
                        <w:rPr>
                          <w:color w:val="000000" w:themeColor="text1"/>
                          <w:sz w:val="18"/>
                          <w:szCs w:val="18"/>
                        </w:rPr>
                        <w:fldChar w:fldCharType="begin"/>
                      </w:r>
                      <w:r w:rsidR="002B6135">
                        <w:rPr>
                          <w:color w:val="000000" w:themeColor="text1"/>
                          <w:sz w:val="18"/>
                          <w:szCs w:val="18"/>
                        </w:rPr>
                        <w:instrText xml:space="preserve"> INCLUDEPICTURE  "https://breakeyandnuttall.agencypilot.com/store/property/343+491.jpg" \* MERGEFORMATINET </w:instrText>
                      </w:r>
                      <w:r w:rsidR="002B6135">
                        <w:rPr>
                          <w:color w:val="000000" w:themeColor="text1"/>
                          <w:sz w:val="18"/>
                          <w:szCs w:val="18"/>
                        </w:rPr>
                        <w:fldChar w:fldCharType="separate"/>
                      </w:r>
                      <w:r w:rsidR="00E235C3">
                        <w:rPr>
                          <w:color w:val="000000" w:themeColor="text1"/>
                          <w:sz w:val="18"/>
                          <w:szCs w:val="18"/>
                        </w:rPr>
                        <w:fldChar w:fldCharType="begin"/>
                      </w:r>
                      <w:r w:rsidR="00E235C3">
                        <w:rPr>
                          <w:color w:val="000000" w:themeColor="text1"/>
                          <w:sz w:val="18"/>
                          <w:szCs w:val="18"/>
                        </w:rPr>
                        <w:instrText xml:space="preserve"> INCLUDEPICTURE  "https://breakeyandnuttall.agencypilot.com/store/property/343+491.jpg" \* MERGEFORMATINET </w:instrText>
                      </w:r>
                      <w:r w:rsidR="00E235C3">
                        <w:rPr>
                          <w:color w:val="000000" w:themeColor="text1"/>
                          <w:sz w:val="18"/>
                          <w:szCs w:val="18"/>
                        </w:rPr>
                        <w:fldChar w:fldCharType="separate"/>
                      </w:r>
                      <w:r w:rsidR="00C43049">
                        <w:rPr>
                          <w:color w:val="000000" w:themeColor="text1"/>
                          <w:sz w:val="18"/>
                          <w:szCs w:val="18"/>
                        </w:rPr>
                        <w:fldChar w:fldCharType="begin"/>
                      </w:r>
                      <w:r w:rsidR="00C43049">
                        <w:rPr>
                          <w:color w:val="000000" w:themeColor="text1"/>
                          <w:sz w:val="18"/>
                          <w:szCs w:val="18"/>
                        </w:rPr>
                        <w:instrText xml:space="preserve"> </w:instrText>
                      </w:r>
                      <w:r w:rsidR="00C43049">
                        <w:rPr>
                          <w:color w:val="000000" w:themeColor="text1"/>
                          <w:sz w:val="18"/>
                          <w:szCs w:val="18"/>
                        </w:rPr>
                        <w:instrText>INCLUDEPICTURE  "https://breakeyandnuttall.agencypilot.com/store/property/343+491.jpg" \* MERGEFORMATINET</w:instrText>
                      </w:r>
                      <w:r w:rsidR="00C43049">
                        <w:rPr>
                          <w:color w:val="000000" w:themeColor="text1"/>
                          <w:sz w:val="18"/>
                          <w:szCs w:val="18"/>
                        </w:rPr>
                        <w:instrText xml:space="preserve"> </w:instrText>
                      </w:r>
                      <w:r w:rsidR="00C43049">
                        <w:rPr>
                          <w:color w:val="000000" w:themeColor="text1"/>
                          <w:sz w:val="18"/>
                          <w:szCs w:val="18"/>
                        </w:rPr>
                        <w:fldChar w:fldCharType="separate"/>
                      </w:r>
                      <w:r w:rsidR="00C43049">
                        <w:rPr>
                          <w:color w:val="000000" w:themeColor="text1"/>
                          <w:sz w:val="18"/>
                          <w:szCs w:val="18"/>
                        </w:rPr>
                        <w:pict w14:anchorId="72C67D3A">
                          <v:shape id="_x0000_i1027" type="#_x0000_t75" style="width:260.8pt;height:165.2pt" o:bordertopcolor="this" o:borderleftcolor="this" o:borderbottomcolor="this" o:borderrightcolor="this">
                            <v:imagedata r:id="rId13" r:href="rId15"/>
                            <w10:bordertop type="single" width="4"/>
                            <w10:borderleft type="single" width="4"/>
                            <w10:borderbottom type="single" width="4"/>
                            <w10:borderright type="single" width="4"/>
                          </v:shape>
                        </w:pict>
                      </w:r>
                      <w:r w:rsidR="00C43049">
                        <w:rPr>
                          <w:color w:val="000000" w:themeColor="text1"/>
                          <w:sz w:val="18"/>
                          <w:szCs w:val="18"/>
                        </w:rPr>
                        <w:fldChar w:fldCharType="end"/>
                      </w:r>
                      <w:r w:rsidR="00E235C3">
                        <w:rPr>
                          <w:color w:val="000000" w:themeColor="text1"/>
                          <w:sz w:val="18"/>
                          <w:szCs w:val="18"/>
                        </w:rPr>
                        <w:fldChar w:fldCharType="end"/>
                      </w:r>
                      <w:r w:rsidR="002B6135">
                        <w:rPr>
                          <w:color w:val="000000" w:themeColor="text1"/>
                          <w:sz w:val="18"/>
                          <w:szCs w:val="18"/>
                        </w:rPr>
                        <w:fldChar w:fldCharType="end"/>
                      </w:r>
                      <w:r w:rsidR="00493865">
                        <w:rPr>
                          <w:color w:val="000000" w:themeColor="text1"/>
                          <w:sz w:val="18"/>
                          <w:szCs w:val="18"/>
                        </w:rPr>
                        <w:fldChar w:fldCharType="end"/>
                      </w:r>
                      <w:r w:rsidR="001169F3">
                        <w:rPr>
                          <w:color w:val="000000" w:themeColor="text1"/>
                          <w:sz w:val="18"/>
                          <w:szCs w:val="18"/>
                        </w:rPr>
                        <w:fldChar w:fldCharType="end"/>
                      </w:r>
                      <w:r w:rsidR="008A5778">
                        <w:rPr>
                          <w:color w:val="000000" w:themeColor="text1"/>
                          <w:sz w:val="18"/>
                          <w:szCs w:val="18"/>
                        </w:rPr>
                        <w:fldChar w:fldCharType="end"/>
                      </w:r>
                      <w:r w:rsidR="004B209F">
                        <w:rPr>
                          <w:color w:val="000000" w:themeColor="text1"/>
                          <w:sz w:val="18"/>
                          <w:szCs w:val="18"/>
                        </w:rPr>
                        <w:fldChar w:fldCharType="end"/>
                      </w:r>
                      <w:r w:rsidR="00461EF6">
                        <w:rPr>
                          <w:color w:val="000000" w:themeColor="text1"/>
                          <w:sz w:val="18"/>
                          <w:szCs w:val="18"/>
                        </w:rPr>
                        <w:fldChar w:fldCharType="end"/>
                      </w:r>
                      <w:r w:rsidR="00554BFA">
                        <w:rPr>
                          <w:color w:val="000000" w:themeColor="text1"/>
                          <w:sz w:val="18"/>
                          <w:szCs w:val="18"/>
                        </w:rPr>
                        <w:fldChar w:fldCharType="end"/>
                      </w:r>
                      <w:r w:rsidR="00E809B9">
                        <w:rPr>
                          <w:color w:val="000000" w:themeColor="text1"/>
                          <w:sz w:val="18"/>
                          <w:szCs w:val="18"/>
                        </w:rPr>
                        <w:fldChar w:fldCharType="end"/>
                      </w:r>
                      <w:r w:rsidR="008B07F7">
                        <w:rPr>
                          <w:color w:val="000000" w:themeColor="text1"/>
                          <w:sz w:val="18"/>
                          <w:szCs w:val="18"/>
                        </w:rPr>
                        <w:fldChar w:fldCharType="end"/>
                      </w:r>
                      <w:r w:rsidR="00012AB5">
                        <w:rPr>
                          <w:color w:val="000000" w:themeColor="text1"/>
                          <w:sz w:val="18"/>
                          <w:szCs w:val="18"/>
                        </w:rPr>
                        <w:fldChar w:fldCharType="end"/>
                      </w:r>
                      <w:r w:rsidR="00CE1EC0">
                        <w:rPr>
                          <w:color w:val="000000" w:themeColor="text1"/>
                          <w:sz w:val="18"/>
                          <w:szCs w:val="18"/>
                        </w:rPr>
                        <w:fldChar w:fldCharType="end"/>
                      </w:r>
                      <w:r>
                        <w:rPr>
                          <w:color w:val="000000" w:themeColor="text1"/>
                          <w:sz w:val="18"/>
                          <w:szCs w:val="18"/>
                        </w:rPr>
                        <w:fldChar w:fldCharType="end"/>
                      </w:r>
                    </w:p>
                    <w:p w14:paraId="4A31980E" w14:textId="77777777" w:rsidR="001C5644" w:rsidRDefault="001C5644" w:rsidP="00062D19">
                      <w:pPr>
                        <w:spacing w:line="240" w:lineRule="auto"/>
                        <w:contextualSpacing/>
                        <w:jc w:val="both"/>
                        <w:rPr>
                          <w:color w:val="000000" w:themeColor="text1"/>
                          <w:sz w:val="18"/>
                          <w:szCs w:val="18"/>
                        </w:rPr>
                      </w:pPr>
                    </w:p>
                    <w:p w14:paraId="3DCA9FD5" w14:textId="77777777" w:rsidR="002B6135"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DESCRIPTION</w:t>
                      </w:r>
                    </w:p>
                    <w:p w14:paraId="53587136" w14:textId="4C256538" w:rsidR="001C5644" w:rsidRDefault="002B6135" w:rsidP="00062D19">
                      <w:pPr>
                        <w:spacing w:line="240" w:lineRule="auto"/>
                        <w:contextualSpacing/>
                        <w:jc w:val="both"/>
                        <w:rPr>
                          <w:rFonts w:cs="Calibri"/>
                          <w:b/>
                          <w:color w:val="5C8A00"/>
                          <w:sz w:val="18"/>
                          <w:szCs w:val="18"/>
                        </w:rPr>
                      </w:pPr>
                      <w:r>
                        <w:rPr>
                          <w:rFonts w:cs="Calibri"/>
                          <w:noProof/>
                          <w:color w:val="000000" w:themeColor="text1"/>
                          <w:sz w:val="18"/>
                          <w:szCs w:val="18"/>
                        </w:rPr>
                        <w:t>Self</w:t>
                      </w:r>
                      <w:r w:rsidR="00CE1EC0">
                        <w:rPr>
                          <w:rFonts w:cs="Calibri"/>
                          <w:noProof/>
                          <w:color w:val="000000" w:themeColor="text1"/>
                          <w:sz w:val="18"/>
                          <w:szCs w:val="18"/>
                        </w:rPr>
                        <w:t xml:space="preserve"> contained </w:t>
                      </w:r>
                      <w:r>
                        <w:rPr>
                          <w:rFonts w:cs="Calibri"/>
                          <w:noProof/>
                          <w:color w:val="000000" w:themeColor="text1"/>
                          <w:sz w:val="18"/>
                          <w:szCs w:val="18"/>
                        </w:rPr>
                        <w:t xml:space="preserve">workshop premises </w:t>
                      </w:r>
                      <w:r w:rsidR="00CE1EC0">
                        <w:rPr>
                          <w:rFonts w:cs="Calibri"/>
                          <w:noProof/>
                          <w:color w:val="000000" w:themeColor="text1"/>
                          <w:sz w:val="18"/>
                          <w:szCs w:val="18"/>
                        </w:rPr>
                        <w:t>unit</w:t>
                      </w:r>
                      <w:r>
                        <w:rPr>
                          <w:rFonts w:cs="Calibri"/>
                          <w:noProof/>
                          <w:color w:val="000000" w:themeColor="text1"/>
                          <w:sz w:val="18"/>
                          <w:szCs w:val="18"/>
                        </w:rPr>
                        <w:t xml:space="preserve"> with </w:t>
                      </w:r>
                      <w:r w:rsidR="00CE1EC0">
                        <w:rPr>
                          <w:rFonts w:cs="Calibri"/>
                          <w:noProof/>
                          <w:color w:val="000000" w:themeColor="text1"/>
                          <w:sz w:val="18"/>
                          <w:szCs w:val="18"/>
                        </w:rPr>
                        <w:t xml:space="preserve">mezzanine </w:t>
                      </w:r>
                      <w:r>
                        <w:rPr>
                          <w:rFonts w:cs="Calibri"/>
                          <w:noProof/>
                          <w:color w:val="000000" w:themeColor="text1"/>
                          <w:sz w:val="18"/>
                          <w:szCs w:val="18"/>
                        </w:rPr>
                        <w:t xml:space="preserve">floor </w:t>
                      </w:r>
                      <w:r w:rsidR="00CE1EC0">
                        <w:rPr>
                          <w:rFonts w:cs="Calibri"/>
                          <w:noProof/>
                          <w:color w:val="000000" w:themeColor="text1"/>
                          <w:sz w:val="18"/>
                          <w:szCs w:val="18"/>
                        </w:rPr>
                        <w:t xml:space="preserve">and </w:t>
                      </w:r>
                      <w:r w:rsidR="00F36307">
                        <w:rPr>
                          <w:rFonts w:cs="Calibri"/>
                          <w:noProof/>
                          <w:color w:val="000000" w:themeColor="text1"/>
                          <w:sz w:val="18"/>
                          <w:szCs w:val="18"/>
                        </w:rPr>
                        <w:t xml:space="preserve">cabin </w:t>
                      </w:r>
                      <w:r w:rsidR="00CE1EC0">
                        <w:rPr>
                          <w:rFonts w:cs="Calibri"/>
                          <w:noProof/>
                          <w:color w:val="000000" w:themeColor="text1"/>
                          <w:sz w:val="18"/>
                          <w:szCs w:val="18"/>
                        </w:rPr>
                        <w:t xml:space="preserve">office. </w:t>
                      </w:r>
                      <w:r>
                        <w:rPr>
                          <w:rFonts w:cs="Calibri"/>
                          <w:noProof/>
                          <w:color w:val="000000" w:themeColor="text1"/>
                          <w:sz w:val="18"/>
                          <w:szCs w:val="18"/>
                        </w:rPr>
                        <w:t xml:space="preserve"> Goods access is via sliding door and internal </w:t>
                      </w:r>
                      <w:r w:rsidR="00CE1EC0">
                        <w:rPr>
                          <w:rFonts w:cs="Calibri"/>
                          <w:noProof/>
                          <w:color w:val="000000" w:themeColor="text1"/>
                          <w:sz w:val="18"/>
                          <w:szCs w:val="18"/>
                        </w:rPr>
                        <w:t xml:space="preserve">roller shutter </w:t>
                      </w:r>
                      <w:r>
                        <w:rPr>
                          <w:rFonts w:cs="Calibri"/>
                          <w:noProof/>
                          <w:color w:val="000000" w:themeColor="text1"/>
                          <w:sz w:val="18"/>
                          <w:szCs w:val="18"/>
                        </w:rPr>
                        <w:t>loading doors.  (</w:t>
                      </w:r>
                      <w:r w:rsidR="00CE1EC0">
                        <w:rPr>
                          <w:rFonts w:cs="Calibri"/>
                          <w:noProof/>
                          <w:color w:val="000000" w:themeColor="text1"/>
                          <w:sz w:val="18"/>
                          <w:szCs w:val="18"/>
                        </w:rPr>
                        <w:t>3.59</w:t>
                      </w:r>
                      <w:r w:rsidR="002B75C9">
                        <w:rPr>
                          <w:rFonts w:cs="Calibri"/>
                          <w:noProof/>
                          <w:color w:val="000000" w:themeColor="text1"/>
                          <w:sz w:val="18"/>
                          <w:szCs w:val="18"/>
                        </w:rPr>
                        <w:t>m</w:t>
                      </w:r>
                      <w:r w:rsidR="00CE1EC0">
                        <w:rPr>
                          <w:rFonts w:cs="Calibri"/>
                          <w:noProof/>
                          <w:color w:val="000000" w:themeColor="text1"/>
                          <w:sz w:val="18"/>
                          <w:szCs w:val="18"/>
                        </w:rPr>
                        <w:t xml:space="preserve"> wide x 3.60</w:t>
                      </w:r>
                      <w:r w:rsidR="002B75C9">
                        <w:rPr>
                          <w:rFonts w:cs="Calibri"/>
                          <w:noProof/>
                          <w:color w:val="000000" w:themeColor="text1"/>
                          <w:sz w:val="18"/>
                          <w:szCs w:val="18"/>
                        </w:rPr>
                        <w:t xml:space="preserve">m </w:t>
                      </w:r>
                      <w:r w:rsidR="00CE1EC0">
                        <w:rPr>
                          <w:rFonts w:cs="Calibri"/>
                          <w:noProof/>
                          <w:color w:val="000000" w:themeColor="text1"/>
                          <w:sz w:val="18"/>
                          <w:szCs w:val="18"/>
                        </w:rPr>
                        <w:t>high</w:t>
                      </w:r>
                      <w:r>
                        <w:rPr>
                          <w:rFonts w:cs="Calibri"/>
                          <w:noProof/>
                          <w:color w:val="000000" w:themeColor="text1"/>
                          <w:sz w:val="18"/>
                          <w:szCs w:val="18"/>
                        </w:rPr>
                        <w:t>).  There is</w:t>
                      </w:r>
                      <w:r w:rsidR="00CE1EC0">
                        <w:rPr>
                          <w:rFonts w:cs="Calibri"/>
                          <w:noProof/>
                          <w:color w:val="000000" w:themeColor="text1"/>
                          <w:sz w:val="18"/>
                          <w:szCs w:val="18"/>
                        </w:rPr>
                        <w:t xml:space="preserve"> an electric roller shutter </w:t>
                      </w:r>
                      <w:r>
                        <w:rPr>
                          <w:rFonts w:cs="Calibri"/>
                          <w:noProof/>
                          <w:color w:val="000000" w:themeColor="text1"/>
                          <w:sz w:val="18"/>
                          <w:szCs w:val="18"/>
                        </w:rPr>
                        <w:t xml:space="preserve">to the pedestrian </w:t>
                      </w:r>
                      <w:r w:rsidR="00CE1EC0">
                        <w:rPr>
                          <w:rFonts w:cs="Calibri"/>
                          <w:noProof/>
                          <w:color w:val="000000" w:themeColor="text1"/>
                          <w:sz w:val="18"/>
                          <w:szCs w:val="18"/>
                        </w:rPr>
                        <w:t xml:space="preserve">door. </w:t>
                      </w:r>
                      <w:r>
                        <w:rPr>
                          <w:rFonts w:cs="Calibri"/>
                          <w:noProof/>
                          <w:color w:val="000000" w:themeColor="text1"/>
                          <w:sz w:val="18"/>
                          <w:szCs w:val="18"/>
                        </w:rPr>
                        <w:t xml:space="preserve"> Suitable for </w:t>
                      </w:r>
                      <w:r w:rsidR="00CE1EC0">
                        <w:rPr>
                          <w:rFonts w:cs="Calibri"/>
                          <w:noProof/>
                          <w:color w:val="000000" w:themeColor="text1"/>
                          <w:sz w:val="18"/>
                          <w:szCs w:val="18"/>
                        </w:rPr>
                        <w:t>a number of business types, subject to landlord consent</w:t>
                      </w:r>
                      <w:r>
                        <w:rPr>
                          <w:rFonts w:cs="Calibri"/>
                          <w:noProof/>
                          <w:color w:val="000000" w:themeColor="text1"/>
                          <w:sz w:val="18"/>
                          <w:szCs w:val="18"/>
                        </w:rPr>
                        <w:t xml:space="preserve"> although v</w:t>
                      </w:r>
                      <w:r w:rsidR="00F36307">
                        <w:rPr>
                          <w:rFonts w:cs="Calibri"/>
                          <w:noProof/>
                          <w:color w:val="000000" w:themeColor="text1"/>
                          <w:sz w:val="18"/>
                          <w:szCs w:val="18"/>
                        </w:rPr>
                        <w:t>ehicle uses are not permitted</w:t>
                      </w:r>
                      <w:r w:rsidR="00CE1EC0">
                        <w:rPr>
                          <w:rFonts w:cs="Calibri"/>
                          <w:noProof/>
                          <w:color w:val="000000" w:themeColor="text1"/>
                          <w:sz w:val="18"/>
                          <w:szCs w:val="18"/>
                        </w:rPr>
                        <w:t>.</w:t>
                      </w:r>
                    </w:p>
                    <w:p w14:paraId="02FC0E32" w14:textId="77777777" w:rsidR="001C5644" w:rsidRDefault="001C5644" w:rsidP="00062D19">
                      <w:pPr>
                        <w:spacing w:line="240" w:lineRule="auto"/>
                        <w:contextualSpacing/>
                        <w:jc w:val="both"/>
                        <w:rPr>
                          <w:rFonts w:cs="Calibri"/>
                          <w:b/>
                          <w:color w:val="5C8A00"/>
                          <w:sz w:val="18"/>
                          <w:szCs w:val="18"/>
                        </w:rPr>
                      </w:pPr>
                    </w:p>
                    <w:p w14:paraId="1AB94505" w14:textId="77777777" w:rsidR="001C5644" w:rsidRDefault="001C5644" w:rsidP="00062D19">
                      <w:pPr>
                        <w:spacing w:line="240" w:lineRule="auto"/>
                        <w:contextualSpacing/>
                        <w:jc w:val="both"/>
                        <w:rPr>
                          <w:rFonts w:cs="Calibri"/>
                          <w:b/>
                          <w:color w:val="5C8A00"/>
                          <w:sz w:val="18"/>
                          <w:szCs w:val="18"/>
                        </w:rPr>
                      </w:pPr>
                      <w:r w:rsidRPr="00814A06">
                        <w:rPr>
                          <w:rFonts w:cs="Calibri"/>
                          <w:b/>
                          <w:color w:val="5C8A00"/>
                          <w:sz w:val="18"/>
                          <w:szCs w:val="18"/>
                        </w:rPr>
                        <w:t>ACCOMMODATION</w:t>
                      </w:r>
                    </w:p>
                    <w:p w14:paraId="509994C7" w14:textId="15251DAE" w:rsidR="001C5644" w:rsidRPr="00B613B7" w:rsidRDefault="00727C7D" w:rsidP="00AB6721">
                      <w:pPr>
                        <w:rPr>
                          <w:rFonts w:cs="Calibri"/>
                          <w:noProof/>
                          <w:sz w:val="18"/>
                          <w:szCs w:val="18"/>
                        </w:rPr>
                      </w:pPr>
                      <w:r>
                        <w:rPr>
                          <w:rFonts w:cs="Calibri"/>
                          <w:noProof/>
                          <w:sz w:val="18"/>
                          <w:szCs w:val="18"/>
                        </w:rPr>
                        <w:t xml:space="preserve">From measurements taken we understand that the approximate </w:t>
                      </w:r>
                      <w:r w:rsidR="001C5644" w:rsidRPr="00B613B7">
                        <w:rPr>
                          <w:rFonts w:cs="Calibri"/>
                          <w:noProof/>
                          <w:sz w:val="18"/>
                          <w:szCs w:val="18"/>
                        </w:rPr>
                        <w:t xml:space="preserve">gross internal floor areas are as follows: </w:t>
                      </w:r>
                    </w:p>
                    <w:p w14:paraId="2EED7D78" w14:textId="21774A2C" w:rsidR="001C5644" w:rsidRDefault="002B75C9" w:rsidP="00E00CAF">
                      <w:pPr>
                        <w:spacing w:after="0" w:line="240" w:lineRule="auto"/>
                        <w:rPr>
                          <w:rFonts w:cs="Calibri"/>
                          <w:noProof/>
                          <w:sz w:val="18"/>
                          <w:szCs w:val="18"/>
                        </w:rPr>
                      </w:pPr>
                      <w:r>
                        <w:rPr>
                          <w:rFonts w:cs="Calibri"/>
                          <w:noProof/>
                          <w:sz w:val="18"/>
                          <w:szCs w:val="18"/>
                        </w:rPr>
                        <w:t>Ground Floor    191.31 sq m         (2,059 sq ft)</w:t>
                      </w:r>
                    </w:p>
                    <w:p w14:paraId="735F0ADA" w14:textId="5510CD29" w:rsidR="002B75C9" w:rsidRDefault="002B75C9" w:rsidP="00E00CAF">
                      <w:pPr>
                        <w:spacing w:after="0" w:line="240" w:lineRule="auto"/>
                        <w:rPr>
                          <w:rFonts w:cs="Calibri"/>
                          <w:noProof/>
                          <w:sz w:val="18"/>
                          <w:szCs w:val="18"/>
                        </w:rPr>
                      </w:pPr>
                      <w:r>
                        <w:rPr>
                          <w:rFonts w:cs="Calibri"/>
                          <w:noProof/>
                          <w:sz w:val="18"/>
                          <w:szCs w:val="18"/>
                        </w:rPr>
                        <w:t>Mezzanine           48.62 sq m            (523 sq ft)</w:t>
                      </w:r>
                    </w:p>
                    <w:p w14:paraId="54659BFB" w14:textId="70D8708F" w:rsidR="002B75C9" w:rsidRDefault="002B75C9" w:rsidP="00E00CAF">
                      <w:pPr>
                        <w:spacing w:after="0" w:line="240" w:lineRule="auto"/>
                        <w:rPr>
                          <w:rFonts w:cs="Calibri"/>
                          <w:noProof/>
                          <w:sz w:val="18"/>
                          <w:szCs w:val="18"/>
                        </w:rPr>
                      </w:pPr>
                      <w:r>
                        <w:rPr>
                          <w:rFonts w:cs="Calibri"/>
                          <w:noProof/>
                          <w:sz w:val="18"/>
                          <w:szCs w:val="18"/>
                        </w:rPr>
                        <w:t>Office                    19.04 sq m            (205 sq ft)</w:t>
                      </w:r>
                    </w:p>
                    <w:p w14:paraId="49287683" w14:textId="30574905" w:rsidR="002B75C9" w:rsidRDefault="002B75C9" w:rsidP="00E00CAF">
                      <w:pPr>
                        <w:spacing w:after="0" w:line="240" w:lineRule="auto"/>
                        <w:rPr>
                          <w:rFonts w:cs="Calibri"/>
                          <w:noProof/>
                          <w:sz w:val="18"/>
                          <w:szCs w:val="18"/>
                        </w:rPr>
                      </w:pPr>
                    </w:p>
                    <w:p w14:paraId="1F991EF5" w14:textId="22DCCDDB" w:rsidR="002B75C9" w:rsidRPr="002B75C9" w:rsidRDefault="002B75C9" w:rsidP="00E00CAF">
                      <w:pPr>
                        <w:spacing w:after="0" w:line="240" w:lineRule="auto"/>
                        <w:rPr>
                          <w:rFonts w:cs="Calibri"/>
                          <w:b/>
                          <w:bCs/>
                          <w:noProof/>
                          <w:sz w:val="18"/>
                          <w:szCs w:val="18"/>
                        </w:rPr>
                      </w:pPr>
                      <w:r w:rsidRPr="002B75C9">
                        <w:rPr>
                          <w:rFonts w:cs="Calibri"/>
                          <w:b/>
                          <w:bCs/>
                          <w:noProof/>
                          <w:sz w:val="18"/>
                          <w:szCs w:val="18"/>
                        </w:rPr>
                        <w:t>Total                   258.97 sq m        (2,787 sq ft)</w:t>
                      </w:r>
                    </w:p>
                    <w:p w14:paraId="16980BC4" w14:textId="77777777" w:rsidR="002B75C9" w:rsidRDefault="002B75C9" w:rsidP="00E00CAF">
                      <w:pPr>
                        <w:spacing w:after="0" w:line="240" w:lineRule="auto"/>
                        <w:rPr>
                          <w:rFonts w:cs="Calibri"/>
                          <w:noProof/>
                          <w:sz w:val="18"/>
                          <w:szCs w:val="18"/>
                        </w:rPr>
                      </w:pPr>
                    </w:p>
                    <w:p w14:paraId="7A5E521B" w14:textId="77777777" w:rsidR="001C5644" w:rsidRPr="00814A06" w:rsidRDefault="001C5644" w:rsidP="00062D19">
                      <w:pPr>
                        <w:spacing w:line="240" w:lineRule="auto"/>
                        <w:contextualSpacing/>
                        <w:rPr>
                          <w:rFonts w:cs="Calibri"/>
                          <w:sz w:val="18"/>
                          <w:szCs w:val="18"/>
                        </w:rPr>
                      </w:pPr>
                      <w:bookmarkStart w:id="1" w:name="_Hlk531160463"/>
                      <w:r w:rsidRPr="00814A06">
                        <w:rPr>
                          <w:rFonts w:cs="Calibri"/>
                          <w:b/>
                          <w:color w:val="5C8A00"/>
                          <w:sz w:val="18"/>
                          <w:szCs w:val="18"/>
                        </w:rPr>
                        <w:t>SERVICES</w:t>
                      </w:r>
                    </w:p>
                    <w:bookmarkEnd w:id="1"/>
                    <w:p w14:paraId="0F80C05C" w14:textId="0123009E" w:rsidR="001C5644" w:rsidRDefault="001C5644" w:rsidP="001C5644">
                      <w:pPr>
                        <w:contextualSpacing/>
                        <w:jc w:val="both"/>
                        <w:rPr>
                          <w:rFonts w:cs="Calibri"/>
                          <w:sz w:val="18"/>
                          <w:szCs w:val="18"/>
                        </w:rPr>
                      </w:pPr>
                      <w:r w:rsidRPr="00B613B7">
                        <w:rPr>
                          <w:rFonts w:cs="Calibri"/>
                          <w:noProof/>
                          <w:sz w:val="18"/>
                          <w:szCs w:val="18"/>
                        </w:rPr>
                        <w:t xml:space="preserve">We understand that mains </w:t>
                      </w:r>
                      <w:r w:rsidR="00F36307">
                        <w:rPr>
                          <w:rFonts w:cs="Calibri"/>
                          <w:noProof/>
                          <w:sz w:val="18"/>
                          <w:szCs w:val="18"/>
                        </w:rPr>
                        <w:t xml:space="preserve">drainage, water and electricity </w:t>
                      </w:r>
                      <w:r w:rsidRPr="00B613B7">
                        <w:rPr>
                          <w:rFonts w:cs="Calibri"/>
                          <w:noProof/>
                          <w:sz w:val="18"/>
                          <w:szCs w:val="18"/>
                        </w:rPr>
                        <w:t>are available</w:t>
                      </w:r>
                      <w:r w:rsidR="00727C7D">
                        <w:rPr>
                          <w:rFonts w:cs="Calibri"/>
                          <w:noProof/>
                          <w:sz w:val="18"/>
                          <w:szCs w:val="18"/>
                        </w:rPr>
                        <w:t>.</w:t>
                      </w:r>
                      <w:r w:rsidRPr="00B613B7">
                        <w:rPr>
                          <w:rFonts w:cs="Calibri"/>
                          <w:noProof/>
                          <w:sz w:val="18"/>
                          <w:szCs w:val="18"/>
                        </w:rPr>
                        <w:t xml:space="preserve"> Prospective </w:t>
                      </w:r>
                      <w:r w:rsidR="00F36307">
                        <w:rPr>
                          <w:rFonts w:cs="Calibri"/>
                          <w:noProof/>
                          <w:sz w:val="18"/>
                          <w:szCs w:val="18"/>
                        </w:rPr>
                        <w:t>T</w:t>
                      </w:r>
                      <w:r w:rsidRPr="00B613B7">
                        <w:rPr>
                          <w:rFonts w:cs="Calibri"/>
                          <w:noProof/>
                          <w:sz w:val="18"/>
                          <w:szCs w:val="18"/>
                        </w:rPr>
                        <w:t>enants should make their own enquiries to</w:t>
                      </w:r>
                      <w:r w:rsidR="00F36307">
                        <w:rPr>
                          <w:rFonts w:cs="Calibri"/>
                          <w:noProof/>
                          <w:sz w:val="18"/>
                          <w:szCs w:val="18"/>
                        </w:rPr>
                        <w:t xml:space="preserve"> confirm</w:t>
                      </w:r>
                      <w:r w:rsidR="00727C7D">
                        <w:rPr>
                          <w:rFonts w:cs="Calibri"/>
                          <w:noProof/>
                          <w:sz w:val="18"/>
                          <w:szCs w:val="18"/>
                        </w:rPr>
                        <w:t>.</w:t>
                      </w:r>
                      <w:r w:rsidRPr="00B613B7">
                        <w:rPr>
                          <w:rFonts w:cs="Calibri"/>
                          <w:noProof/>
                          <w:sz w:val="18"/>
                          <w:szCs w:val="18"/>
                        </w:rPr>
                        <w:t xml:space="preserve"> </w:t>
                      </w:r>
                    </w:p>
                    <w:p w14:paraId="59604849" w14:textId="77777777" w:rsidR="001C5644" w:rsidRDefault="001C5644" w:rsidP="00062D19">
                      <w:pPr>
                        <w:spacing w:line="240" w:lineRule="auto"/>
                        <w:contextualSpacing/>
                        <w:jc w:val="both"/>
                        <w:rPr>
                          <w:rFonts w:cs="Calibri"/>
                          <w:sz w:val="18"/>
                          <w:szCs w:val="18"/>
                        </w:rPr>
                      </w:pPr>
                    </w:p>
                    <w:p w14:paraId="5DC20191" w14:textId="77777777" w:rsidR="001C5644" w:rsidRPr="00814A06" w:rsidRDefault="001C5644" w:rsidP="001902C5">
                      <w:pPr>
                        <w:spacing w:line="240" w:lineRule="auto"/>
                        <w:contextualSpacing/>
                        <w:jc w:val="both"/>
                        <w:rPr>
                          <w:color w:val="5C8A00"/>
                          <w:sz w:val="18"/>
                          <w:szCs w:val="18"/>
                        </w:rPr>
                      </w:pPr>
                      <w:r w:rsidRPr="00814A06">
                        <w:rPr>
                          <w:b/>
                          <w:color w:val="5C8A00"/>
                          <w:sz w:val="18"/>
                          <w:szCs w:val="18"/>
                        </w:rPr>
                        <w:t>TERMS</w:t>
                      </w:r>
                    </w:p>
                    <w:p w14:paraId="76C30AD6" w14:textId="77777777" w:rsidR="001C5644" w:rsidRDefault="001C5644" w:rsidP="001902C5">
                      <w:pPr>
                        <w:spacing w:line="240" w:lineRule="auto"/>
                        <w:contextualSpacing/>
                        <w:jc w:val="both"/>
                        <w:rPr>
                          <w:rFonts w:cs="Calibri"/>
                          <w:sz w:val="18"/>
                          <w:szCs w:val="18"/>
                        </w:rPr>
                      </w:pPr>
                      <w:r w:rsidRPr="00814A06">
                        <w:rPr>
                          <w:sz w:val="18"/>
                          <w:szCs w:val="18"/>
                        </w:rPr>
                        <w:t>The property is available for a term to be agreed on a full repairing and insuring basis.</w:t>
                      </w:r>
                      <w:r>
                        <w:rPr>
                          <w:sz w:val="18"/>
                          <w:szCs w:val="18"/>
                        </w:rPr>
                        <w:t xml:space="preserve"> The </w:t>
                      </w:r>
                      <w:r w:rsidRPr="00814A06">
                        <w:rPr>
                          <w:sz w:val="18"/>
                          <w:szCs w:val="18"/>
                        </w:rPr>
                        <w:t>Tenant will reimburse the Landlord for the cost of annual buildings insurance</w:t>
                      </w:r>
                      <w:r>
                        <w:rPr>
                          <w:color w:val="000000" w:themeColor="text1"/>
                          <w:sz w:val="18"/>
                          <w:szCs w:val="18"/>
                        </w:rPr>
                        <w:t>.</w:t>
                      </w:r>
                    </w:p>
                    <w:p w14:paraId="3383BAEA" w14:textId="77777777" w:rsidR="001C5644" w:rsidRPr="00814A06" w:rsidRDefault="001C5644" w:rsidP="00062D19">
                      <w:pPr>
                        <w:spacing w:line="240" w:lineRule="auto"/>
                        <w:contextualSpacing/>
                        <w:jc w:val="both"/>
                        <w:rPr>
                          <w:rFonts w:cs="Calibri"/>
                          <w:sz w:val="18"/>
                          <w:szCs w:val="18"/>
                        </w:rPr>
                      </w:pPr>
                    </w:p>
                    <w:p w14:paraId="5FA6708F" w14:textId="77777777" w:rsidR="001C5644" w:rsidRPr="00814A06" w:rsidRDefault="001C5644" w:rsidP="00062D19">
                      <w:pPr>
                        <w:spacing w:line="240" w:lineRule="auto"/>
                        <w:contextualSpacing/>
                        <w:jc w:val="both"/>
                        <w:rPr>
                          <w:sz w:val="18"/>
                          <w:szCs w:val="18"/>
                        </w:rPr>
                      </w:pPr>
                      <w:r w:rsidRPr="00814A06">
                        <w:rPr>
                          <w:rFonts w:cs="Calibri"/>
                          <w:b/>
                          <w:color w:val="5C8A00"/>
                          <w:sz w:val="18"/>
                          <w:szCs w:val="18"/>
                        </w:rPr>
                        <w:t>RENT</w:t>
                      </w:r>
                    </w:p>
                    <w:p w14:paraId="0F38F7B7" w14:textId="5358A6DE" w:rsidR="001C5644" w:rsidRDefault="001C5644" w:rsidP="00062D19">
                      <w:pPr>
                        <w:spacing w:line="240" w:lineRule="auto"/>
                        <w:contextualSpacing/>
                        <w:jc w:val="both"/>
                        <w:rPr>
                          <w:sz w:val="18"/>
                          <w:szCs w:val="18"/>
                        </w:rPr>
                      </w:pPr>
                      <w:r>
                        <w:rPr>
                          <w:sz w:val="18"/>
                          <w:szCs w:val="18"/>
                        </w:rPr>
                        <w:t>£</w:t>
                      </w:r>
                      <w:r w:rsidR="00554BFA">
                        <w:rPr>
                          <w:sz w:val="18"/>
                          <w:szCs w:val="18"/>
                        </w:rPr>
                        <w:t>1</w:t>
                      </w:r>
                      <w:r w:rsidR="00F36307">
                        <w:rPr>
                          <w:sz w:val="18"/>
                          <w:szCs w:val="18"/>
                        </w:rPr>
                        <w:t>9</w:t>
                      </w:r>
                      <w:r w:rsidR="00554BFA">
                        <w:rPr>
                          <w:sz w:val="18"/>
                          <w:szCs w:val="18"/>
                        </w:rPr>
                        <w:t>,</w:t>
                      </w:r>
                      <w:r w:rsidR="00F36307">
                        <w:rPr>
                          <w:sz w:val="18"/>
                          <w:szCs w:val="18"/>
                        </w:rPr>
                        <w:t>5</w:t>
                      </w:r>
                      <w:r w:rsidR="00554BFA">
                        <w:rPr>
                          <w:sz w:val="18"/>
                          <w:szCs w:val="18"/>
                        </w:rPr>
                        <w:t>00 per annum, exclusive.</w:t>
                      </w:r>
                    </w:p>
                    <w:p w14:paraId="164903C5" w14:textId="77777777" w:rsidR="00727C7D" w:rsidRDefault="00727C7D" w:rsidP="00062D19">
                      <w:pPr>
                        <w:spacing w:line="240" w:lineRule="auto"/>
                        <w:contextualSpacing/>
                        <w:jc w:val="both"/>
                        <w:rPr>
                          <w:sz w:val="18"/>
                          <w:szCs w:val="18"/>
                        </w:rPr>
                      </w:pPr>
                    </w:p>
                    <w:p w14:paraId="6411A8E3" w14:textId="77777777" w:rsidR="00727C7D" w:rsidRDefault="00727C7D" w:rsidP="00062D19">
                      <w:pPr>
                        <w:spacing w:line="240" w:lineRule="auto"/>
                        <w:contextualSpacing/>
                        <w:jc w:val="both"/>
                        <w:rPr>
                          <w:sz w:val="18"/>
                          <w:szCs w:val="18"/>
                        </w:rPr>
                      </w:pPr>
                    </w:p>
                    <w:p w14:paraId="4AF6DD90" w14:textId="77777777" w:rsidR="00E809B9" w:rsidRDefault="00E809B9" w:rsidP="00062D19">
                      <w:pPr>
                        <w:spacing w:line="240" w:lineRule="auto"/>
                        <w:contextualSpacing/>
                        <w:jc w:val="both"/>
                        <w:rPr>
                          <w:b/>
                          <w:color w:val="5C8A00"/>
                          <w:sz w:val="18"/>
                          <w:szCs w:val="18"/>
                        </w:rPr>
                      </w:pPr>
                    </w:p>
                    <w:p w14:paraId="54119257" w14:textId="795B9F30" w:rsidR="001C5644" w:rsidRPr="00814A06" w:rsidRDefault="001C5644" w:rsidP="00062D19">
                      <w:pPr>
                        <w:spacing w:line="240" w:lineRule="auto"/>
                        <w:contextualSpacing/>
                        <w:jc w:val="both"/>
                        <w:rPr>
                          <w:sz w:val="18"/>
                          <w:szCs w:val="18"/>
                        </w:rPr>
                      </w:pPr>
                      <w:r w:rsidRPr="00814A06">
                        <w:rPr>
                          <w:b/>
                          <w:color w:val="5C8A00"/>
                          <w:sz w:val="18"/>
                          <w:szCs w:val="18"/>
                        </w:rPr>
                        <w:t>SERVICE CHARGE</w:t>
                      </w:r>
                    </w:p>
                    <w:p w14:paraId="4128093E" w14:textId="105BE719" w:rsidR="001C5644" w:rsidRDefault="001C5644" w:rsidP="00062D19">
                      <w:pPr>
                        <w:spacing w:line="240" w:lineRule="auto"/>
                        <w:contextualSpacing/>
                        <w:jc w:val="both"/>
                        <w:rPr>
                          <w:sz w:val="18"/>
                          <w:szCs w:val="18"/>
                        </w:rPr>
                      </w:pPr>
                      <w:r w:rsidRPr="00B613B7">
                        <w:rPr>
                          <w:noProof/>
                          <w:sz w:val="18"/>
                          <w:szCs w:val="18"/>
                        </w:rPr>
                        <w:t xml:space="preserve">A </w:t>
                      </w:r>
                      <w:r w:rsidR="00F36307">
                        <w:rPr>
                          <w:noProof/>
                          <w:sz w:val="18"/>
                          <w:szCs w:val="18"/>
                        </w:rPr>
                        <w:t xml:space="preserve"> </w:t>
                      </w:r>
                      <w:r w:rsidRPr="00B613B7">
                        <w:rPr>
                          <w:noProof/>
                          <w:sz w:val="18"/>
                          <w:szCs w:val="18"/>
                        </w:rPr>
                        <w:t xml:space="preserve">service charge will be levied for the cost of maintenance repair and </w:t>
                      </w:r>
                      <w:r w:rsidR="00F36307">
                        <w:rPr>
                          <w:noProof/>
                          <w:sz w:val="18"/>
                          <w:szCs w:val="18"/>
                        </w:rPr>
                        <w:t xml:space="preserve">upkeep </w:t>
                      </w:r>
                      <w:r w:rsidRPr="00B613B7">
                        <w:rPr>
                          <w:noProof/>
                          <w:sz w:val="18"/>
                          <w:szCs w:val="18"/>
                        </w:rPr>
                        <w:t xml:space="preserve">to the common areas of the </w:t>
                      </w:r>
                      <w:r w:rsidR="00F36307">
                        <w:rPr>
                          <w:noProof/>
                          <w:sz w:val="18"/>
                          <w:szCs w:val="18"/>
                        </w:rPr>
                        <w:t>wider estate.</w:t>
                      </w:r>
                    </w:p>
                    <w:p w14:paraId="37F7701B" w14:textId="77777777" w:rsidR="001C5644" w:rsidRPr="00346F9A" w:rsidRDefault="001C5644" w:rsidP="00062D19">
                      <w:pPr>
                        <w:spacing w:line="240" w:lineRule="auto"/>
                        <w:contextualSpacing/>
                        <w:jc w:val="both"/>
                        <w:rPr>
                          <w:sz w:val="18"/>
                          <w:szCs w:val="18"/>
                        </w:rPr>
                      </w:pPr>
                    </w:p>
                    <w:p w14:paraId="2A949AD2" w14:textId="77777777" w:rsidR="001C5644" w:rsidRPr="00814A06" w:rsidRDefault="001C5644" w:rsidP="00062D19">
                      <w:pPr>
                        <w:spacing w:line="240" w:lineRule="auto"/>
                        <w:contextualSpacing/>
                        <w:jc w:val="both"/>
                        <w:rPr>
                          <w:sz w:val="18"/>
                          <w:szCs w:val="18"/>
                        </w:rPr>
                      </w:pPr>
                      <w:r w:rsidRPr="00814A06">
                        <w:rPr>
                          <w:b/>
                          <w:color w:val="5C8A00"/>
                          <w:sz w:val="18"/>
                          <w:szCs w:val="18"/>
                        </w:rPr>
                        <w:t>LEGAL COSTS</w:t>
                      </w:r>
                    </w:p>
                    <w:p w14:paraId="22042A0E" w14:textId="77777777" w:rsidR="001C5644" w:rsidRPr="00814A06" w:rsidRDefault="001C5644" w:rsidP="00062D19">
                      <w:pPr>
                        <w:spacing w:line="240" w:lineRule="auto"/>
                        <w:contextualSpacing/>
                        <w:jc w:val="both"/>
                        <w:rPr>
                          <w:sz w:val="18"/>
                          <w:szCs w:val="18"/>
                        </w:rPr>
                      </w:pPr>
                      <w:r w:rsidRPr="00B613B7">
                        <w:rPr>
                          <w:noProof/>
                          <w:sz w:val="18"/>
                          <w:szCs w:val="18"/>
                        </w:rPr>
                        <w:t>The Tenant is to be responsible for the Landlords reasonable legal costs incurred in the preparation of the Lease documentation in this matter and an undertaking will be required.</w:t>
                      </w:r>
                    </w:p>
                    <w:p w14:paraId="14CE24AB" w14:textId="77777777" w:rsidR="001C5644" w:rsidRPr="00814A06" w:rsidRDefault="001C5644" w:rsidP="00062D19">
                      <w:pPr>
                        <w:spacing w:line="240" w:lineRule="auto"/>
                        <w:contextualSpacing/>
                        <w:jc w:val="both"/>
                        <w:rPr>
                          <w:sz w:val="18"/>
                          <w:szCs w:val="18"/>
                        </w:rPr>
                      </w:pPr>
                    </w:p>
                    <w:p w14:paraId="436175D5" w14:textId="77777777" w:rsidR="001C5644" w:rsidRPr="00806966" w:rsidRDefault="001C5644" w:rsidP="00806966">
                      <w:pPr>
                        <w:spacing w:line="240" w:lineRule="auto"/>
                        <w:contextualSpacing/>
                        <w:jc w:val="both"/>
                        <w:rPr>
                          <w:b/>
                          <w:color w:val="5C8A00"/>
                          <w:sz w:val="18"/>
                          <w:szCs w:val="18"/>
                        </w:rPr>
                      </w:pPr>
                      <w:r>
                        <w:rPr>
                          <w:b/>
                          <w:color w:val="5C8A00"/>
                          <w:sz w:val="18"/>
                          <w:szCs w:val="18"/>
                        </w:rPr>
                        <w:t>LANDLORD &amp; TENANT ACT</w:t>
                      </w:r>
                      <w:r w:rsidRPr="00806966">
                        <w:rPr>
                          <w:b/>
                          <w:color w:val="5C8A00"/>
                          <w:sz w:val="18"/>
                          <w:szCs w:val="18"/>
                        </w:rPr>
                        <w:t xml:space="preserve"> 1954</w:t>
                      </w:r>
                    </w:p>
                    <w:p w14:paraId="0CF251AF" w14:textId="75C68A47" w:rsidR="001C5644" w:rsidRPr="00806966" w:rsidRDefault="001C5644" w:rsidP="00806966">
                      <w:pPr>
                        <w:spacing w:line="240" w:lineRule="auto"/>
                        <w:contextualSpacing/>
                        <w:jc w:val="both"/>
                        <w:rPr>
                          <w:color w:val="000000" w:themeColor="text1"/>
                          <w:sz w:val="18"/>
                          <w:szCs w:val="18"/>
                        </w:rPr>
                      </w:pPr>
                      <w:r w:rsidRPr="00806966">
                        <w:rPr>
                          <w:color w:val="000000" w:themeColor="text1"/>
                          <w:sz w:val="18"/>
                          <w:szCs w:val="18"/>
                        </w:rPr>
                        <w:t xml:space="preserve">The </w:t>
                      </w:r>
                      <w:r w:rsidR="00F36307">
                        <w:rPr>
                          <w:color w:val="000000" w:themeColor="text1"/>
                          <w:sz w:val="18"/>
                          <w:szCs w:val="18"/>
                        </w:rPr>
                        <w:t>L</w:t>
                      </w:r>
                      <w:r w:rsidRPr="00806966">
                        <w:rPr>
                          <w:color w:val="000000" w:themeColor="text1"/>
                          <w:sz w:val="18"/>
                          <w:szCs w:val="18"/>
                        </w:rPr>
                        <w:t xml:space="preserve">ease will be excluded from the security of tenure and compensation provisions of Section 24-28 of the Landlord &amp; Tenant Act 1954 Part 2 (as amended).  </w:t>
                      </w:r>
                    </w:p>
                    <w:p w14:paraId="4734703B" w14:textId="77777777" w:rsidR="001C5644" w:rsidRDefault="001C5644" w:rsidP="001C172E">
                      <w:pPr>
                        <w:spacing w:line="240" w:lineRule="auto"/>
                        <w:contextualSpacing/>
                        <w:jc w:val="both"/>
                        <w:rPr>
                          <w:b/>
                          <w:color w:val="5C8A00"/>
                          <w:sz w:val="18"/>
                          <w:szCs w:val="18"/>
                        </w:rPr>
                      </w:pPr>
                    </w:p>
                    <w:p w14:paraId="41C2501D"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BUSINESS RATES</w:t>
                      </w:r>
                    </w:p>
                    <w:p w14:paraId="568849B7" w14:textId="77777777" w:rsidR="001C5644" w:rsidRPr="00B613B7" w:rsidRDefault="001C5644" w:rsidP="00AB6721">
                      <w:pPr>
                        <w:contextualSpacing/>
                        <w:jc w:val="both"/>
                        <w:rPr>
                          <w:noProof/>
                          <w:sz w:val="18"/>
                          <w:szCs w:val="18"/>
                        </w:rPr>
                      </w:pPr>
                      <w:r w:rsidRPr="00B613B7">
                        <w:rPr>
                          <w:noProof/>
                          <w:sz w:val="18"/>
                          <w:szCs w:val="18"/>
                        </w:rPr>
                        <w:t>The property has been assessed for rating purposes as follows:</w:t>
                      </w:r>
                    </w:p>
                    <w:p w14:paraId="4580E1DF" w14:textId="69272D2F" w:rsidR="001C5644" w:rsidRPr="00B613B7" w:rsidRDefault="001C5644" w:rsidP="00AB6721">
                      <w:pPr>
                        <w:contextualSpacing/>
                        <w:jc w:val="both"/>
                        <w:rPr>
                          <w:noProof/>
                          <w:sz w:val="18"/>
                          <w:szCs w:val="18"/>
                        </w:rPr>
                      </w:pPr>
                      <w:r w:rsidRPr="00B613B7">
                        <w:rPr>
                          <w:noProof/>
                          <w:sz w:val="18"/>
                          <w:szCs w:val="18"/>
                        </w:rPr>
                        <w:t>Rateable Value: £</w:t>
                      </w:r>
                      <w:r w:rsidR="00F36307">
                        <w:rPr>
                          <w:noProof/>
                          <w:sz w:val="18"/>
                          <w:szCs w:val="18"/>
                        </w:rPr>
                        <w:t>10</w:t>
                      </w:r>
                      <w:r w:rsidRPr="00B613B7">
                        <w:rPr>
                          <w:noProof/>
                          <w:sz w:val="18"/>
                          <w:szCs w:val="18"/>
                        </w:rPr>
                        <w:t>,</w:t>
                      </w:r>
                      <w:r w:rsidR="00F36307">
                        <w:rPr>
                          <w:noProof/>
                          <w:sz w:val="18"/>
                          <w:szCs w:val="18"/>
                        </w:rPr>
                        <w:t>250</w:t>
                      </w:r>
                    </w:p>
                    <w:p w14:paraId="10491D32" w14:textId="1F8B3412" w:rsidR="00727C7D" w:rsidRDefault="00727C7D" w:rsidP="00727C7D">
                      <w:pPr>
                        <w:contextualSpacing/>
                        <w:jc w:val="both"/>
                        <w:rPr>
                          <w:noProof/>
                          <w:sz w:val="18"/>
                          <w:szCs w:val="18"/>
                        </w:rPr>
                      </w:pPr>
                      <w:r>
                        <w:rPr>
                          <w:noProof/>
                          <w:sz w:val="18"/>
                          <w:szCs w:val="18"/>
                        </w:rPr>
                        <w:t>U</w:t>
                      </w:r>
                      <w:r w:rsidRPr="00727C7D">
                        <w:rPr>
                          <w:noProof/>
                          <w:sz w:val="18"/>
                          <w:szCs w:val="18"/>
                        </w:rPr>
                        <w:t xml:space="preserve">niform </w:t>
                      </w:r>
                      <w:r>
                        <w:rPr>
                          <w:noProof/>
                          <w:sz w:val="18"/>
                          <w:szCs w:val="18"/>
                        </w:rPr>
                        <w:t>B</w:t>
                      </w:r>
                      <w:r w:rsidRPr="00727C7D">
                        <w:rPr>
                          <w:noProof/>
                          <w:sz w:val="18"/>
                          <w:szCs w:val="18"/>
                        </w:rPr>
                        <w:t xml:space="preserve">usiness </w:t>
                      </w:r>
                      <w:r>
                        <w:rPr>
                          <w:noProof/>
                          <w:sz w:val="18"/>
                          <w:szCs w:val="18"/>
                        </w:rPr>
                        <w:t>R</w:t>
                      </w:r>
                      <w:r w:rsidRPr="00727C7D">
                        <w:rPr>
                          <w:noProof/>
                          <w:sz w:val="18"/>
                          <w:szCs w:val="18"/>
                        </w:rPr>
                        <w:t>ate</w:t>
                      </w:r>
                      <w:r>
                        <w:rPr>
                          <w:noProof/>
                          <w:sz w:val="18"/>
                          <w:szCs w:val="18"/>
                        </w:rPr>
                        <w:t>:</w:t>
                      </w:r>
                      <w:r w:rsidRPr="00727C7D">
                        <w:rPr>
                          <w:noProof/>
                          <w:sz w:val="18"/>
                          <w:szCs w:val="18"/>
                        </w:rPr>
                        <w:t xml:space="preserve"> £0.546/£0.499 (2024/2025).</w:t>
                      </w:r>
                    </w:p>
                    <w:p w14:paraId="11844A15" w14:textId="4C271956" w:rsidR="00727C7D" w:rsidRPr="00727C7D" w:rsidRDefault="00727C7D" w:rsidP="00727C7D">
                      <w:pPr>
                        <w:contextualSpacing/>
                        <w:jc w:val="both"/>
                        <w:rPr>
                          <w:noProof/>
                          <w:sz w:val="18"/>
                          <w:szCs w:val="18"/>
                        </w:rPr>
                      </w:pPr>
                      <w:r>
                        <w:rPr>
                          <w:noProof/>
                          <w:sz w:val="18"/>
                          <w:szCs w:val="18"/>
                        </w:rPr>
                        <w:t>(Small business rates relief for eligible rate payers)</w:t>
                      </w:r>
                    </w:p>
                    <w:p w14:paraId="73083B58" w14:textId="517B0735" w:rsidR="001C5644" w:rsidRPr="00814A06" w:rsidRDefault="001C5644" w:rsidP="00062D19">
                      <w:pPr>
                        <w:spacing w:line="240" w:lineRule="auto"/>
                        <w:contextualSpacing/>
                        <w:jc w:val="both"/>
                        <w:rPr>
                          <w:sz w:val="18"/>
                          <w:szCs w:val="18"/>
                        </w:rPr>
                      </w:pPr>
                      <w:r w:rsidRPr="00B613B7">
                        <w:rPr>
                          <w:noProof/>
                          <w:sz w:val="18"/>
                          <w:szCs w:val="18"/>
                        </w:rPr>
                        <w:t xml:space="preserve">Prospective tenants </w:t>
                      </w:r>
                      <w:r w:rsidR="00727C7D">
                        <w:rPr>
                          <w:noProof/>
                          <w:sz w:val="18"/>
                          <w:szCs w:val="18"/>
                        </w:rPr>
                        <w:t>must</w:t>
                      </w:r>
                      <w:r w:rsidRPr="00B613B7">
                        <w:rPr>
                          <w:noProof/>
                          <w:sz w:val="18"/>
                          <w:szCs w:val="18"/>
                        </w:rPr>
                        <w:t xml:space="preserve"> check and confirm rates payable with the Local Authority.</w:t>
                      </w:r>
                    </w:p>
                    <w:p w14:paraId="1DD99163" w14:textId="77777777" w:rsidR="001C5644" w:rsidRPr="00814A06" w:rsidRDefault="001C5644" w:rsidP="00062D19">
                      <w:pPr>
                        <w:spacing w:line="240" w:lineRule="auto"/>
                        <w:contextualSpacing/>
                        <w:jc w:val="both"/>
                        <w:rPr>
                          <w:sz w:val="18"/>
                          <w:szCs w:val="18"/>
                        </w:rPr>
                      </w:pPr>
                    </w:p>
                    <w:p w14:paraId="3EAB4487" w14:textId="77777777" w:rsidR="001C5644" w:rsidRDefault="001C5644" w:rsidP="00062D19">
                      <w:pPr>
                        <w:spacing w:line="240" w:lineRule="auto"/>
                        <w:contextualSpacing/>
                        <w:jc w:val="both"/>
                        <w:rPr>
                          <w:b/>
                          <w:color w:val="5C8A00"/>
                          <w:sz w:val="18"/>
                          <w:szCs w:val="18"/>
                        </w:rPr>
                      </w:pPr>
                      <w:r w:rsidRPr="00814A06">
                        <w:rPr>
                          <w:b/>
                          <w:color w:val="5C8A00"/>
                          <w:sz w:val="18"/>
                          <w:szCs w:val="18"/>
                        </w:rPr>
                        <w:t>LOCAL AUTHORITY</w:t>
                      </w:r>
                      <w:r>
                        <w:rPr>
                          <w:b/>
                          <w:color w:val="5C8A00"/>
                          <w:sz w:val="18"/>
                          <w:szCs w:val="18"/>
                        </w:rPr>
                        <w:t xml:space="preserve"> </w:t>
                      </w:r>
                    </w:p>
                    <w:p w14:paraId="40787C0B" w14:textId="6B4E75EA" w:rsidR="001C5644" w:rsidRDefault="001C5644" w:rsidP="00F36307">
                      <w:pPr>
                        <w:contextualSpacing/>
                        <w:jc w:val="both"/>
                        <w:rPr>
                          <w:noProof/>
                          <w:sz w:val="18"/>
                          <w:szCs w:val="18"/>
                        </w:rPr>
                      </w:pPr>
                      <w:r w:rsidRPr="00B613B7">
                        <w:rPr>
                          <w:noProof/>
                          <w:sz w:val="18"/>
                          <w:szCs w:val="18"/>
                        </w:rPr>
                        <w:t xml:space="preserve">Oldham MBC </w:t>
                      </w:r>
                      <w:r w:rsidR="00F36307">
                        <w:rPr>
                          <w:noProof/>
                          <w:sz w:val="18"/>
                          <w:szCs w:val="18"/>
                        </w:rPr>
                        <w:t xml:space="preserve"> </w:t>
                      </w:r>
                      <w:r w:rsidRPr="00B613B7">
                        <w:rPr>
                          <w:noProof/>
                          <w:sz w:val="18"/>
                          <w:szCs w:val="18"/>
                        </w:rPr>
                        <w:t>(T) 0161 770 3000 (W) www.oldham.gov.uk</w:t>
                      </w:r>
                    </w:p>
                    <w:p w14:paraId="693B79ED" w14:textId="77777777" w:rsidR="001C5644" w:rsidRDefault="001C5644" w:rsidP="00062D19">
                      <w:pPr>
                        <w:spacing w:line="240" w:lineRule="auto"/>
                        <w:contextualSpacing/>
                        <w:jc w:val="both"/>
                        <w:rPr>
                          <w:sz w:val="18"/>
                          <w:szCs w:val="18"/>
                        </w:rPr>
                      </w:pPr>
                    </w:p>
                    <w:p w14:paraId="29C16153"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VAT</w:t>
                      </w:r>
                    </w:p>
                    <w:p w14:paraId="7ABF7A07" w14:textId="213CFD9D" w:rsidR="001C5644" w:rsidRDefault="001C5644" w:rsidP="00062D19">
                      <w:pPr>
                        <w:spacing w:line="240" w:lineRule="auto"/>
                        <w:contextualSpacing/>
                        <w:jc w:val="both"/>
                        <w:rPr>
                          <w:sz w:val="18"/>
                          <w:szCs w:val="18"/>
                        </w:rPr>
                      </w:pPr>
                      <w:r w:rsidRPr="00B613B7">
                        <w:rPr>
                          <w:noProof/>
                          <w:sz w:val="18"/>
                          <w:szCs w:val="18"/>
                        </w:rPr>
                        <w:t>We are informed that VAT</w:t>
                      </w:r>
                      <w:r w:rsidR="002B75C9">
                        <w:rPr>
                          <w:noProof/>
                          <w:sz w:val="18"/>
                          <w:szCs w:val="18"/>
                        </w:rPr>
                        <w:t xml:space="preserve"> is </w:t>
                      </w:r>
                      <w:r w:rsidRPr="00B613B7">
                        <w:rPr>
                          <w:noProof/>
                          <w:sz w:val="18"/>
                          <w:szCs w:val="18"/>
                        </w:rPr>
                        <w:t>payable in addition to rent</w:t>
                      </w:r>
                      <w:r w:rsidR="00F36307">
                        <w:rPr>
                          <w:noProof/>
                          <w:sz w:val="18"/>
                          <w:szCs w:val="18"/>
                        </w:rPr>
                        <w:t>s</w:t>
                      </w:r>
                      <w:r w:rsidRPr="00B613B7">
                        <w:rPr>
                          <w:noProof/>
                          <w:sz w:val="18"/>
                          <w:szCs w:val="18"/>
                        </w:rPr>
                        <w:t xml:space="preserve"> quoted. </w:t>
                      </w:r>
                    </w:p>
                    <w:p w14:paraId="1EB94652" w14:textId="77777777" w:rsidR="001C5644" w:rsidRDefault="001C5644" w:rsidP="00062D19">
                      <w:pPr>
                        <w:spacing w:line="240" w:lineRule="auto"/>
                        <w:contextualSpacing/>
                        <w:jc w:val="both"/>
                        <w:rPr>
                          <w:sz w:val="18"/>
                          <w:szCs w:val="18"/>
                        </w:rPr>
                      </w:pPr>
                    </w:p>
                    <w:p w14:paraId="44CB814B" w14:textId="77777777" w:rsidR="001C5644" w:rsidRPr="00814A06" w:rsidRDefault="001C5644" w:rsidP="00062D19">
                      <w:pPr>
                        <w:spacing w:line="240" w:lineRule="auto"/>
                        <w:contextualSpacing/>
                        <w:jc w:val="both"/>
                        <w:rPr>
                          <w:b/>
                          <w:color w:val="5C8A00"/>
                          <w:sz w:val="18"/>
                          <w:szCs w:val="18"/>
                        </w:rPr>
                      </w:pPr>
                      <w:r w:rsidRPr="00814A06">
                        <w:rPr>
                          <w:b/>
                          <w:color w:val="5C8A00"/>
                          <w:sz w:val="18"/>
                          <w:szCs w:val="18"/>
                        </w:rPr>
                        <w:t xml:space="preserve">VIEWING </w:t>
                      </w:r>
                    </w:p>
                    <w:p w14:paraId="4E2BFB5A" w14:textId="77777777" w:rsidR="001C5644" w:rsidRDefault="001C5644" w:rsidP="00062D19">
                      <w:pPr>
                        <w:spacing w:line="240" w:lineRule="auto"/>
                        <w:contextualSpacing/>
                        <w:jc w:val="both"/>
                        <w:rPr>
                          <w:sz w:val="18"/>
                          <w:szCs w:val="18"/>
                        </w:rPr>
                      </w:pPr>
                      <w:r>
                        <w:rPr>
                          <w:sz w:val="18"/>
                          <w:szCs w:val="18"/>
                        </w:rPr>
                        <w:t>Strictly by prior appointment with Breakey and Nuttall. Please refer to the notes section below.</w:t>
                      </w:r>
                    </w:p>
                    <w:p w14:paraId="08569520" w14:textId="77777777" w:rsidR="001C5644" w:rsidRDefault="001C5644" w:rsidP="00062D19">
                      <w:pPr>
                        <w:spacing w:after="0" w:line="240" w:lineRule="auto"/>
                        <w:contextualSpacing/>
                        <w:jc w:val="both"/>
                        <w:rPr>
                          <w:b/>
                          <w:color w:val="5C8A00"/>
                          <w:sz w:val="18"/>
                          <w:szCs w:val="18"/>
                        </w:rPr>
                      </w:pPr>
                    </w:p>
                    <w:p w14:paraId="7CA38F8A" w14:textId="77777777" w:rsidR="001C5644" w:rsidRPr="00814A06" w:rsidRDefault="001C5644" w:rsidP="00062D19">
                      <w:pPr>
                        <w:spacing w:after="0" w:line="240" w:lineRule="auto"/>
                        <w:contextualSpacing/>
                        <w:jc w:val="both"/>
                        <w:rPr>
                          <w:sz w:val="18"/>
                          <w:szCs w:val="18"/>
                        </w:rPr>
                      </w:pPr>
                      <w:r w:rsidRPr="00814A06">
                        <w:rPr>
                          <w:b/>
                          <w:color w:val="5C8A00"/>
                          <w:sz w:val="18"/>
                          <w:szCs w:val="18"/>
                        </w:rPr>
                        <w:t>NOTE</w:t>
                      </w:r>
                      <w:r>
                        <w:rPr>
                          <w:b/>
                          <w:color w:val="5C8A00"/>
                          <w:sz w:val="18"/>
                          <w:szCs w:val="18"/>
                        </w:rPr>
                        <w:t>:</w:t>
                      </w:r>
                    </w:p>
                    <w:p w14:paraId="421D0987" w14:textId="12AF75C9" w:rsidR="001C5644" w:rsidRPr="00E235C3" w:rsidRDefault="001C5644" w:rsidP="00F36307">
                      <w:pPr>
                        <w:spacing w:after="0" w:line="240" w:lineRule="auto"/>
                        <w:contextualSpacing/>
                        <w:jc w:val="both"/>
                        <w:rPr>
                          <w:rStyle w:val="Hyperlink"/>
                          <w:sz w:val="14"/>
                          <w:szCs w:val="14"/>
                        </w:rPr>
                      </w:pPr>
                      <w:r w:rsidRPr="00E235C3">
                        <w:rPr>
                          <w:sz w:val="14"/>
                          <w:szCs w:val="14"/>
                        </w:rPr>
                        <w:t xml:space="preserve">The Code of Practice on Commercial Leases in England and Wales strongly recommends that a prospective Tenant obtains professional advice from a qualified surveyor or solicitor before agreeing and signing a business tenancy agreement. </w:t>
                      </w:r>
                    </w:p>
                    <w:p w14:paraId="6F034F2A" w14:textId="77777777" w:rsidR="001C5644" w:rsidRPr="00E235C3" w:rsidRDefault="001C5644" w:rsidP="00062D19">
                      <w:pPr>
                        <w:spacing w:after="0" w:line="240" w:lineRule="auto"/>
                        <w:contextualSpacing/>
                        <w:jc w:val="both"/>
                        <w:rPr>
                          <w:sz w:val="14"/>
                          <w:szCs w:val="14"/>
                        </w:rPr>
                      </w:pPr>
                    </w:p>
                    <w:p w14:paraId="6D00F744" w14:textId="77777777" w:rsidR="001C5644" w:rsidRDefault="001C5644" w:rsidP="00062D19">
                      <w:pPr>
                        <w:spacing w:after="0" w:line="240" w:lineRule="auto"/>
                        <w:contextualSpacing/>
                        <w:jc w:val="both"/>
                        <w:rPr>
                          <w:sz w:val="14"/>
                          <w:szCs w:val="14"/>
                        </w:rPr>
                      </w:pPr>
                      <w:r w:rsidRPr="00E235C3">
                        <w:rPr>
                          <w:sz w:val="14"/>
                          <w:szCs w:val="14"/>
                        </w:rPr>
                        <w:t>These details are believed to be correct at the time of compilation but maybe subject to subsequent amendment.  Measurements and floor areas are given as a guide and should not be relied upon.  No tests have been carried out on any service installations, plant, machinery, equipment or fixtures and fittings referred to in these particulars and no warranty is given as to their condition or operation.</w:t>
                      </w:r>
                    </w:p>
                    <w:p w14:paraId="3C252AB0" w14:textId="77777777" w:rsidR="00E235C3" w:rsidRPr="00E235C3" w:rsidRDefault="00E235C3" w:rsidP="00062D19">
                      <w:pPr>
                        <w:spacing w:after="0" w:line="240" w:lineRule="auto"/>
                        <w:contextualSpacing/>
                        <w:jc w:val="both"/>
                        <w:rPr>
                          <w:sz w:val="14"/>
                          <w:szCs w:val="14"/>
                        </w:rPr>
                      </w:pPr>
                    </w:p>
                    <w:p w14:paraId="591AD307" w14:textId="57CA1B20" w:rsidR="001C5644" w:rsidRDefault="001C5644" w:rsidP="001C5644">
                      <w:pPr>
                        <w:spacing w:after="0" w:line="240" w:lineRule="auto"/>
                        <w:contextualSpacing/>
                        <w:jc w:val="both"/>
                        <w:rPr>
                          <w:sz w:val="14"/>
                          <w:szCs w:val="14"/>
                        </w:rPr>
                      </w:pPr>
                      <w:r w:rsidRPr="00E235C3">
                        <w:rPr>
                          <w:sz w:val="14"/>
                          <w:szCs w:val="14"/>
                        </w:rPr>
                        <w:t xml:space="preserve">We have not been provided with any of the following compliance records for the property: Asbestos Management Survey &amp; Risk Register/Annual Gas Safety Certificate/Fixed Wiring Certificate (known as an EICR)/Legionella Risk Assessment. Viewings will be at prospective </w:t>
                      </w:r>
                      <w:r w:rsidR="00E235C3" w:rsidRPr="00E235C3">
                        <w:rPr>
                          <w:sz w:val="14"/>
                          <w:szCs w:val="14"/>
                        </w:rPr>
                        <w:t>tenant</w:t>
                      </w:r>
                      <w:r w:rsidR="00E235C3">
                        <w:rPr>
                          <w:sz w:val="14"/>
                          <w:szCs w:val="14"/>
                        </w:rPr>
                        <w:t>’</w:t>
                      </w:r>
                      <w:r w:rsidR="00E235C3" w:rsidRPr="00E235C3">
                        <w:rPr>
                          <w:sz w:val="14"/>
                          <w:szCs w:val="14"/>
                        </w:rPr>
                        <w:t>s</w:t>
                      </w:r>
                      <w:r w:rsidRPr="00E235C3">
                        <w:rPr>
                          <w:sz w:val="14"/>
                          <w:szCs w:val="14"/>
                        </w:rPr>
                        <w:t xml:space="preserve"> own risk.</w:t>
                      </w:r>
                    </w:p>
                    <w:p w14:paraId="4AE50965" w14:textId="77777777" w:rsidR="00E235C3" w:rsidRPr="00E235C3" w:rsidRDefault="00E235C3" w:rsidP="001C5644">
                      <w:pPr>
                        <w:spacing w:after="0" w:line="240" w:lineRule="auto"/>
                        <w:contextualSpacing/>
                        <w:jc w:val="both"/>
                        <w:rPr>
                          <w:sz w:val="14"/>
                          <w:szCs w:val="14"/>
                        </w:rPr>
                      </w:pPr>
                    </w:p>
                    <w:p w14:paraId="751E9FF6" w14:textId="77777777" w:rsidR="001C5644" w:rsidRDefault="001C5644" w:rsidP="00062D19">
                      <w:pPr>
                        <w:spacing w:after="0" w:line="240" w:lineRule="auto"/>
                        <w:contextualSpacing/>
                        <w:jc w:val="both"/>
                        <w:rPr>
                          <w:sz w:val="14"/>
                          <w:szCs w:val="14"/>
                        </w:rPr>
                      </w:pPr>
                      <w:r w:rsidRPr="00E235C3">
                        <w:rPr>
                          <w:sz w:val="14"/>
                          <w:szCs w:val="14"/>
                        </w:rPr>
                        <w:t>Prospective purchasers/tenants must check and confirm rates payable with the Local Authority, the Postcode with Royal Mail and should also ensure that telecoms and mains service provision is sufficient for their purpose. Circumstances may change beyond our control after the publication of these particulars.</w:t>
                      </w:r>
                    </w:p>
                    <w:p w14:paraId="44FE5A1C" w14:textId="77777777" w:rsidR="00E235C3" w:rsidRDefault="00E235C3" w:rsidP="00062D19">
                      <w:pPr>
                        <w:spacing w:after="0" w:line="240" w:lineRule="auto"/>
                        <w:contextualSpacing/>
                        <w:jc w:val="both"/>
                        <w:rPr>
                          <w:sz w:val="14"/>
                          <w:szCs w:val="14"/>
                        </w:rPr>
                      </w:pPr>
                    </w:p>
                    <w:p w14:paraId="1197D17D" w14:textId="77777777" w:rsidR="00E235C3" w:rsidRDefault="00E235C3" w:rsidP="00062D19">
                      <w:pPr>
                        <w:spacing w:after="0" w:line="240" w:lineRule="auto"/>
                        <w:contextualSpacing/>
                        <w:jc w:val="both"/>
                        <w:rPr>
                          <w:sz w:val="14"/>
                          <w:szCs w:val="14"/>
                        </w:rPr>
                      </w:pPr>
                    </w:p>
                    <w:p w14:paraId="5B55805A" w14:textId="77777777" w:rsidR="00E235C3" w:rsidRDefault="00E235C3" w:rsidP="00062D19">
                      <w:pPr>
                        <w:spacing w:after="0" w:line="240" w:lineRule="auto"/>
                        <w:contextualSpacing/>
                        <w:jc w:val="both"/>
                        <w:rPr>
                          <w:sz w:val="14"/>
                          <w:szCs w:val="14"/>
                        </w:rPr>
                      </w:pPr>
                    </w:p>
                    <w:p w14:paraId="35D26C82" w14:textId="77777777" w:rsidR="00E235C3" w:rsidRPr="00E235C3" w:rsidRDefault="00E235C3" w:rsidP="00062D19">
                      <w:pPr>
                        <w:spacing w:after="0" w:line="240" w:lineRule="auto"/>
                        <w:contextualSpacing/>
                        <w:jc w:val="both"/>
                        <w:rPr>
                          <w:sz w:val="14"/>
                          <w:szCs w:val="14"/>
                        </w:rPr>
                      </w:pPr>
                    </w:p>
                    <w:p w14:paraId="32EB9A34" w14:textId="6E823755" w:rsidR="001C5644" w:rsidRPr="009D7E88" w:rsidRDefault="001C5644" w:rsidP="00062D19">
                      <w:pPr>
                        <w:spacing w:after="0"/>
                        <w:rPr>
                          <w:sz w:val="18"/>
                          <w:szCs w:val="18"/>
                        </w:rPr>
                      </w:pPr>
                      <w:r w:rsidRPr="009D7E88">
                        <w:rPr>
                          <w:sz w:val="18"/>
                          <w:szCs w:val="18"/>
                        </w:rPr>
                        <w:t>Subject to</w:t>
                      </w:r>
                      <w:r>
                        <w:rPr>
                          <w:sz w:val="18"/>
                          <w:szCs w:val="18"/>
                        </w:rPr>
                        <w:t xml:space="preserve"> Lease/Contract      </w:t>
                      </w:r>
                      <w:r w:rsidR="00F36307">
                        <w:rPr>
                          <w:sz w:val="18"/>
                          <w:szCs w:val="18"/>
                        </w:rPr>
                        <w:t>JCN/LP/A</w:t>
                      </w:r>
                      <w:r w:rsidR="00E235C3">
                        <w:rPr>
                          <w:sz w:val="18"/>
                          <w:szCs w:val="18"/>
                        </w:rPr>
                        <w:t>591 (</w:t>
                      </w:r>
                      <w:r w:rsidR="00F36307">
                        <w:rPr>
                          <w:sz w:val="18"/>
                          <w:szCs w:val="18"/>
                        </w:rPr>
                        <w:t>September 2024)</w:t>
                      </w:r>
                    </w:p>
                    <w:p w14:paraId="13877DDB" w14:textId="77777777" w:rsidR="001C5644" w:rsidRPr="009D7E88" w:rsidRDefault="001C5644" w:rsidP="00062D19">
                      <w:pPr>
                        <w:spacing w:after="0"/>
                        <w:rPr>
                          <w:sz w:val="18"/>
                          <w:szCs w:val="18"/>
                        </w:rPr>
                      </w:pPr>
                    </w:p>
                  </w:txbxContent>
                </v:textbox>
              </v:shape>
            </w:pict>
          </mc:Fallback>
        </mc:AlternateContent>
      </w:r>
      <w:r w:rsidR="001C5644">
        <w:rPr>
          <w:rFonts w:cs="Calibri"/>
          <w:b/>
          <w:noProof/>
          <w:color w:val="5C8A00"/>
          <w:sz w:val="32"/>
          <w:szCs w:val="32"/>
          <w:lang w:eastAsia="en-GB"/>
        </w:rPr>
        <w:drawing>
          <wp:anchor distT="0" distB="0" distL="114300" distR="114300" simplePos="0" relativeHeight="251670528" behindDoc="0" locked="0" layoutInCell="1" allowOverlap="1" wp14:anchorId="20748EFB" wp14:editId="36658084">
            <wp:simplePos x="0" y="0"/>
            <wp:positionH relativeFrom="column">
              <wp:posOffset>-669925</wp:posOffset>
            </wp:positionH>
            <wp:positionV relativeFrom="paragraph">
              <wp:posOffset>31750</wp:posOffset>
            </wp:positionV>
            <wp:extent cx="7038975" cy="1213485"/>
            <wp:effectExtent l="0" t="0" r="9525" b="5715"/>
            <wp:wrapSquare wrapText="bothSides"/>
            <wp:docPr id="17" name="Picture 17" descr="C:\Users\james.duda\AppData\Local\Microsoft\Windows\Temporary Internet Files\Content.Outlook\4MCB2JLW\Header 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mes.duda\AppData\Local\Microsoft\Windows\Temporary Internet Files\Content.Outlook\4MCB2JLW\Header Rev.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1" t="12290" r="1839"/>
                    <a:stretch/>
                  </pic:blipFill>
                  <pic:spPr bwMode="auto">
                    <a:xfrm>
                      <a:off x="0" y="0"/>
                      <a:ext cx="7038975" cy="1213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93B14B" w14:textId="77777777" w:rsidR="001C5644" w:rsidRPr="005061AE" w:rsidRDefault="001C5644" w:rsidP="00685DBF">
      <w:pPr>
        <w:spacing w:after="0" w:line="240" w:lineRule="auto"/>
        <w:ind w:left="567"/>
        <w:contextualSpacing/>
        <w:rPr>
          <w:b/>
          <w:color w:val="5C8A00"/>
          <w:sz w:val="32"/>
          <w:szCs w:val="32"/>
        </w:rPr>
        <w:sectPr w:rsidR="001C5644" w:rsidRPr="005061AE" w:rsidSect="001C5644">
          <w:footerReference w:type="default" r:id="rId17"/>
          <w:footerReference w:type="first" r:id="rId18"/>
          <w:pgSz w:w="11906" w:h="16838"/>
          <w:pgMar w:top="142" w:right="282" w:bottom="993" w:left="1418" w:header="709" w:footer="0" w:gutter="0"/>
          <w:pgNumType w:start="1"/>
          <w:cols w:space="708"/>
          <w:titlePg/>
          <w:docGrid w:linePitch="360"/>
        </w:sectPr>
      </w:pPr>
    </w:p>
    <w:p w14:paraId="070563A4" w14:textId="77777777" w:rsidR="001C5644" w:rsidRDefault="001C5644" w:rsidP="005061AE"/>
    <w:p w14:paraId="74CC3270" w14:textId="77777777" w:rsidR="001C5644" w:rsidRDefault="001C5644" w:rsidP="005061AE">
      <w:pPr>
        <w:sectPr w:rsidR="001C5644" w:rsidSect="00EA22E8">
          <w:type w:val="continuous"/>
          <w:pgSz w:w="11906" w:h="16838"/>
          <w:pgMar w:top="1158" w:right="849" w:bottom="284" w:left="709" w:header="708" w:footer="708" w:gutter="0"/>
          <w:cols w:space="708"/>
          <w:docGrid w:linePitch="360"/>
        </w:sectPr>
      </w:pPr>
    </w:p>
    <w:p w14:paraId="58B7E4CD" w14:textId="77777777" w:rsidR="001C5644" w:rsidRDefault="001C5644" w:rsidP="005061AE"/>
    <w:sectPr w:rsidR="001C5644" w:rsidSect="001C5644">
      <w:type w:val="continuous"/>
      <w:pgSz w:w="11906" w:h="16838"/>
      <w:pgMar w:top="1158" w:right="849"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D045" w14:textId="77777777" w:rsidR="001C5644" w:rsidRDefault="001C5644" w:rsidP="004769B1">
      <w:pPr>
        <w:spacing w:after="0" w:line="240" w:lineRule="auto"/>
      </w:pPr>
      <w:r>
        <w:separator/>
      </w:r>
    </w:p>
  </w:endnote>
  <w:endnote w:type="continuationSeparator" w:id="0">
    <w:p w14:paraId="1937780B" w14:textId="77777777" w:rsidR="001C5644" w:rsidRDefault="001C5644" w:rsidP="0047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2884" w14:textId="77777777" w:rsidR="001C5644" w:rsidRDefault="001C5644" w:rsidP="00B41D33">
    <w:pPr>
      <w:pStyle w:val="VebraFooter"/>
      <w:jc w:val="left"/>
      <w:rPr>
        <w:sz w:val="12"/>
      </w:rPr>
    </w:pPr>
    <w:r>
      <w:rPr>
        <w:noProof/>
        <w:sz w:val="12"/>
      </w:rPr>
      <w:drawing>
        <wp:anchor distT="0" distB="0" distL="114300" distR="114300" simplePos="0" relativeHeight="251659264" behindDoc="0" locked="0" layoutInCell="1" allowOverlap="1" wp14:anchorId="1E921927" wp14:editId="65DBC249">
          <wp:simplePos x="0" y="0"/>
          <wp:positionH relativeFrom="page">
            <wp:posOffset>0</wp:posOffset>
          </wp:positionH>
          <wp:positionV relativeFrom="paragraph">
            <wp:posOffset>-1379382</wp:posOffset>
          </wp:positionV>
          <wp:extent cx="7571740" cy="1688465"/>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68846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6C75" w14:textId="77777777" w:rsidR="001C5644" w:rsidRPr="00451CCE" w:rsidRDefault="001C5644" w:rsidP="00963A93">
    <w:pPr>
      <w:jc w:val="center"/>
      <w:rPr>
        <w:rFonts w:ascii="Tahoma" w:hAnsi="Tahoma" w:cs="Tahoma"/>
        <w:color w:val="FFFFFF"/>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1E240" w14:textId="77777777" w:rsidR="001C5644" w:rsidRDefault="001C5644" w:rsidP="004769B1">
      <w:pPr>
        <w:spacing w:after="0" w:line="240" w:lineRule="auto"/>
      </w:pPr>
      <w:r>
        <w:separator/>
      </w:r>
    </w:p>
  </w:footnote>
  <w:footnote w:type="continuationSeparator" w:id="0">
    <w:p w14:paraId="64D33E50" w14:textId="77777777" w:rsidR="001C5644" w:rsidRDefault="001C5644" w:rsidP="00476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BAE9D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336_"/>
      </v:shape>
    </w:pict>
  </w:numPicBullet>
  <w:abstractNum w:abstractNumId="0" w15:restartNumberingAfterBreak="1">
    <w:nsid w:val="11996030"/>
    <w:multiLevelType w:val="hybridMultilevel"/>
    <w:tmpl w:val="21B2F918"/>
    <w:lvl w:ilvl="0" w:tplc="9BE632B6">
      <w:start w:val="1"/>
      <w:numFmt w:val="bullet"/>
      <w:lvlText w:val=""/>
      <w:lvlJc w:val="left"/>
      <w:pPr>
        <w:ind w:left="720" w:hanging="360"/>
      </w:pPr>
      <w:rPr>
        <w:rFonts w:ascii="Wingdings" w:hAnsi="Wingdings" w:hint="default"/>
        <w:color w:val="005F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1">
    <w:nsid w:val="32151CBD"/>
    <w:multiLevelType w:val="hybridMultilevel"/>
    <w:tmpl w:val="5E72C8F8"/>
    <w:lvl w:ilvl="0" w:tplc="DCFC5E20">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1">
    <w:nsid w:val="35BE072D"/>
    <w:multiLevelType w:val="hybridMultilevel"/>
    <w:tmpl w:val="ED44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3B2D5DA1"/>
    <w:multiLevelType w:val="hybridMultilevel"/>
    <w:tmpl w:val="CE10F5AA"/>
    <w:lvl w:ilvl="0" w:tplc="3162F8A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hereFilter" w:val=" "/>
  </w:docVars>
  <w:rsids>
    <w:rsidRoot w:val="002026D4"/>
    <w:rsid w:val="00000169"/>
    <w:rsid w:val="0000249E"/>
    <w:rsid w:val="00012AB5"/>
    <w:rsid w:val="00025292"/>
    <w:rsid w:val="00045024"/>
    <w:rsid w:val="00062D19"/>
    <w:rsid w:val="00070483"/>
    <w:rsid w:val="000B0C29"/>
    <w:rsid w:val="000B657D"/>
    <w:rsid w:val="000D04CA"/>
    <w:rsid w:val="000D2AA2"/>
    <w:rsid w:val="001055D1"/>
    <w:rsid w:val="0010586E"/>
    <w:rsid w:val="00114B9A"/>
    <w:rsid w:val="001169F3"/>
    <w:rsid w:val="00153720"/>
    <w:rsid w:val="001842BA"/>
    <w:rsid w:val="001902C5"/>
    <w:rsid w:val="00195007"/>
    <w:rsid w:val="001A2D67"/>
    <w:rsid w:val="001C172E"/>
    <w:rsid w:val="001C5644"/>
    <w:rsid w:val="001E07C9"/>
    <w:rsid w:val="001E33CD"/>
    <w:rsid w:val="001E3752"/>
    <w:rsid w:val="001F0486"/>
    <w:rsid w:val="001F6EC1"/>
    <w:rsid w:val="002026D4"/>
    <w:rsid w:val="00207214"/>
    <w:rsid w:val="00207367"/>
    <w:rsid w:val="0021101F"/>
    <w:rsid w:val="00213A7A"/>
    <w:rsid w:val="002253A9"/>
    <w:rsid w:val="00262B92"/>
    <w:rsid w:val="002A36CA"/>
    <w:rsid w:val="002B4CA9"/>
    <w:rsid w:val="002B6135"/>
    <w:rsid w:val="002B75C9"/>
    <w:rsid w:val="002E5C10"/>
    <w:rsid w:val="0030407C"/>
    <w:rsid w:val="003122D6"/>
    <w:rsid w:val="00346F9A"/>
    <w:rsid w:val="0037296C"/>
    <w:rsid w:val="003913F3"/>
    <w:rsid w:val="003A1578"/>
    <w:rsid w:val="003F4E7A"/>
    <w:rsid w:val="0042767C"/>
    <w:rsid w:val="004306A4"/>
    <w:rsid w:val="00440410"/>
    <w:rsid w:val="00447BD6"/>
    <w:rsid w:val="00461EF6"/>
    <w:rsid w:val="004769B1"/>
    <w:rsid w:val="00493865"/>
    <w:rsid w:val="004A3476"/>
    <w:rsid w:val="004B209F"/>
    <w:rsid w:val="004D2AD4"/>
    <w:rsid w:val="004E0E19"/>
    <w:rsid w:val="004E294E"/>
    <w:rsid w:val="004F0D04"/>
    <w:rsid w:val="0050012D"/>
    <w:rsid w:val="005061AE"/>
    <w:rsid w:val="005410D5"/>
    <w:rsid w:val="00545BF4"/>
    <w:rsid w:val="00554BFA"/>
    <w:rsid w:val="0056711A"/>
    <w:rsid w:val="0058573F"/>
    <w:rsid w:val="005872B3"/>
    <w:rsid w:val="005A23DF"/>
    <w:rsid w:val="005B643D"/>
    <w:rsid w:val="005B694E"/>
    <w:rsid w:val="005C08DC"/>
    <w:rsid w:val="005F5481"/>
    <w:rsid w:val="006035AF"/>
    <w:rsid w:val="00622E3D"/>
    <w:rsid w:val="006452CD"/>
    <w:rsid w:val="00654D74"/>
    <w:rsid w:val="006842FB"/>
    <w:rsid w:val="0068446F"/>
    <w:rsid w:val="00685DBF"/>
    <w:rsid w:val="006A06EB"/>
    <w:rsid w:val="006F09ED"/>
    <w:rsid w:val="006F6810"/>
    <w:rsid w:val="00722517"/>
    <w:rsid w:val="00727C7D"/>
    <w:rsid w:val="00743536"/>
    <w:rsid w:val="0074493E"/>
    <w:rsid w:val="007461F4"/>
    <w:rsid w:val="00751411"/>
    <w:rsid w:val="007768C3"/>
    <w:rsid w:val="00781930"/>
    <w:rsid w:val="007963EB"/>
    <w:rsid w:val="007A121F"/>
    <w:rsid w:val="007B3A38"/>
    <w:rsid w:val="007C571D"/>
    <w:rsid w:val="00803ED5"/>
    <w:rsid w:val="0080678E"/>
    <w:rsid w:val="00806966"/>
    <w:rsid w:val="00814626"/>
    <w:rsid w:val="008A5778"/>
    <w:rsid w:val="008A5CDE"/>
    <w:rsid w:val="008B07F7"/>
    <w:rsid w:val="008C7899"/>
    <w:rsid w:val="00905B8C"/>
    <w:rsid w:val="00940DE8"/>
    <w:rsid w:val="00963A93"/>
    <w:rsid w:val="009A7EAA"/>
    <w:rsid w:val="009D7E88"/>
    <w:rsid w:val="009F0FFF"/>
    <w:rsid w:val="00A077FD"/>
    <w:rsid w:val="00A15E0A"/>
    <w:rsid w:val="00A273FF"/>
    <w:rsid w:val="00A349AD"/>
    <w:rsid w:val="00A51D37"/>
    <w:rsid w:val="00A602A1"/>
    <w:rsid w:val="00AE6669"/>
    <w:rsid w:val="00B01889"/>
    <w:rsid w:val="00B07C8B"/>
    <w:rsid w:val="00B104D9"/>
    <w:rsid w:val="00B41D33"/>
    <w:rsid w:val="00B72E29"/>
    <w:rsid w:val="00B878BB"/>
    <w:rsid w:val="00BC22BB"/>
    <w:rsid w:val="00BD5A7E"/>
    <w:rsid w:val="00BF4BD1"/>
    <w:rsid w:val="00BF6CFF"/>
    <w:rsid w:val="00C115CE"/>
    <w:rsid w:val="00C1391C"/>
    <w:rsid w:val="00C33A04"/>
    <w:rsid w:val="00C35F9C"/>
    <w:rsid w:val="00C43049"/>
    <w:rsid w:val="00C55BA6"/>
    <w:rsid w:val="00C82ABD"/>
    <w:rsid w:val="00C8708F"/>
    <w:rsid w:val="00CD1C96"/>
    <w:rsid w:val="00CE1EC0"/>
    <w:rsid w:val="00D906D2"/>
    <w:rsid w:val="00D9110F"/>
    <w:rsid w:val="00DA4800"/>
    <w:rsid w:val="00DB6478"/>
    <w:rsid w:val="00DD78A6"/>
    <w:rsid w:val="00DE5DFB"/>
    <w:rsid w:val="00E00CAF"/>
    <w:rsid w:val="00E00F69"/>
    <w:rsid w:val="00E061C3"/>
    <w:rsid w:val="00E06531"/>
    <w:rsid w:val="00E235C3"/>
    <w:rsid w:val="00E365DA"/>
    <w:rsid w:val="00E64E85"/>
    <w:rsid w:val="00E809B9"/>
    <w:rsid w:val="00EA22E8"/>
    <w:rsid w:val="00ED44AD"/>
    <w:rsid w:val="00F01389"/>
    <w:rsid w:val="00F27C26"/>
    <w:rsid w:val="00F3624F"/>
    <w:rsid w:val="00F36307"/>
    <w:rsid w:val="00F519E3"/>
    <w:rsid w:val="00F51CF6"/>
    <w:rsid w:val="00F62E77"/>
    <w:rsid w:val="00F73E4A"/>
    <w:rsid w:val="00F76140"/>
    <w:rsid w:val="00FA4592"/>
    <w:rsid w:val="00FB0FAE"/>
    <w:rsid w:val="00FC64D1"/>
    <w:rsid w:val="00FD63F4"/>
    <w:rsid w:val="00FE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75327"/>
  <w15:docId w15:val="{C769BF35-C0F5-441A-807E-3EB20837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9B1"/>
    <w:rPr>
      <w:rFonts w:ascii="Calibri" w:eastAsia="Calibri" w:hAnsi="Calibri" w:cs="Times New Roman"/>
    </w:rPr>
  </w:style>
  <w:style w:type="paragraph" w:styleId="Heading2">
    <w:name w:val="heading 2"/>
    <w:basedOn w:val="Normal"/>
    <w:next w:val="Normal"/>
    <w:link w:val="Heading2Char"/>
    <w:uiPriority w:val="9"/>
    <w:semiHidden/>
    <w:unhideWhenUsed/>
    <w:qFormat/>
    <w:rsid w:val="004769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9B1"/>
    <w:rPr>
      <w:rFonts w:ascii="Tahoma" w:hAnsi="Tahoma" w:cs="Tahoma"/>
      <w:sz w:val="16"/>
      <w:szCs w:val="16"/>
    </w:rPr>
  </w:style>
  <w:style w:type="paragraph" w:styleId="Header">
    <w:name w:val="header"/>
    <w:basedOn w:val="Normal"/>
    <w:link w:val="HeaderChar"/>
    <w:rsid w:val="004769B1"/>
    <w:pPr>
      <w:tabs>
        <w:tab w:val="center" w:pos="4153"/>
        <w:tab w:val="right" w:pos="8306"/>
      </w:tabs>
    </w:pPr>
  </w:style>
  <w:style w:type="character" w:customStyle="1" w:styleId="HeaderChar">
    <w:name w:val="Header Char"/>
    <w:basedOn w:val="DefaultParagraphFont"/>
    <w:link w:val="Header"/>
    <w:rsid w:val="004769B1"/>
    <w:rPr>
      <w:rFonts w:ascii="Calibri" w:eastAsia="Calibri" w:hAnsi="Calibri" w:cs="Times New Roman"/>
    </w:rPr>
  </w:style>
  <w:style w:type="paragraph" w:customStyle="1" w:styleId="VebraFooter">
    <w:name w:val="Vebra Footer"/>
    <w:basedOn w:val="Heading2"/>
    <w:rsid w:val="004769B1"/>
    <w:pPr>
      <w:keepLines w:val="0"/>
      <w:spacing w:before="0" w:after="200"/>
      <w:jc w:val="center"/>
    </w:pPr>
    <w:rPr>
      <w:rFonts w:ascii="Tahoma" w:eastAsia="Calibri" w:hAnsi="Tahoma" w:cs="Tahoma"/>
      <w:bCs w:val="0"/>
      <w:color w:val="FFFFFF"/>
      <w:spacing w:val="-5"/>
      <w:sz w:val="28"/>
      <w:szCs w:val="28"/>
    </w:rPr>
  </w:style>
  <w:style w:type="character" w:customStyle="1" w:styleId="Heading2Char">
    <w:name w:val="Heading 2 Char"/>
    <w:basedOn w:val="DefaultParagraphFont"/>
    <w:link w:val="Heading2"/>
    <w:uiPriority w:val="9"/>
    <w:semiHidden/>
    <w:rsid w:val="004769B1"/>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4769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9B1"/>
    <w:rPr>
      <w:rFonts w:ascii="Calibri" w:eastAsia="Calibri" w:hAnsi="Calibri" w:cs="Times New Roman"/>
    </w:rPr>
  </w:style>
  <w:style w:type="character" w:styleId="Hyperlink">
    <w:name w:val="Hyperlink"/>
    <w:basedOn w:val="DefaultParagraphFont"/>
    <w:uiPriority w:val="99"/>
    <w:rsid w:val="004769B1"/>
    <w:rPr>
      <w:color w:val="0000FF"/>
      <w:u w:val="single"/>
    </w:rPr>
  </w:style>
  <w:style w:type="table" w:styleId="TableGrid">
    <w:name w:val="Table Grid"/>
    <w:basedOn w:val="TableNormal"/>
    <w:uiPriority w:val="59"/>
    <w:rsid w:val="00541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624F"/>
    <w:pPr>
      <w:ind w:left="720"/>
      <w:contextualSpacing/>
    </w:pPr>
  </w:style>
  <w:style w:type="character" w:styleId="UnresolvedMention">
    <w:name w:val="Unresolved Mention"/>
    <w:basedOn w:val="DefaultParagraphFont"/>
    <w:uiPriority w:val="99"/>
    <w:semiHidden/>
    <w:unhideWhenUsed/>
    <w:rsid w:val="00DE5DFB"/>
    <w:rPr>
      <w:color w:val="605E5C"/>
      <w:shd w:val="clear" w:color="auto" w:fill="E1DFDD"/>
    </w:rPr>
  </w:style>
  <w:style w:type="paragraph" w:styleId="Subtitle">
    <w:name w:val="Subtitle"/>
    <w:basedOn w:val="Normal"/>
    <w:next w:val="Normal"/>
    <w:link w:val="SubtitleChar"/>
    <w:uiPriority w:val="11"/>
    <w:qFormat/>
    <w:rsid w:val="00F3630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3630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69188">
      <w:bodyDiv w:val="1"/>
      <w:marLeft w:val="0"/>
      <w:marRight w:val="0"/>
      <w:marTop w:val="0"/>
      <w:marBottom w:val="0"/>
      <w:divBdr>
        <w:top w:val="none" w:sz="0" w:space="0" w:color="auto"/>
        <w:left w:val="none" w:sz="0" w:space="0" w:color="auto"/>
        <w:bottom w:val="none" w:sz="0" w:space="0" w:color="auto"/>
        <w:right w:val="none" w:sz="0" w:space="0" w:color="auto"/>
      </w:divBdr>
    </w:div>
    <w:div w:id="203071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https://breakeyandnuttall.agencypilot.com/store/property/343+491.jpg"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https://breakeyandnuttall.agencypilot.com/store/property/343+491.jp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678B6-79D4-4B29-A527-FB85DF9D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Words>
  <Characters>17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Dickinson</dc:creator>
  <cp:keywords/>
  <dc:description/>
  <cp:lastModifiedBy>Joanne Nuttall</cp:lastModifiedBy>
  <cp:revision>2</cp:revision>
  <cp:lastPrinted>2024-09-25T08:09:00Z</cp:lastPrinted>
  <dcterms:created xsi:type="dcterms:W3CDTF">2024-09-25T08:10:00Z</dcterms:created>
  <dcterms:modified xsi:type="dcterms:W3CDTF">2024-09-25T08:10:00Z</dcterms:modified>
</cp:coreProperties>
</file>